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4689" w14:textId="39EF0225" w:rsidR="00C219D8" w:rsidRPr="006728F3" w:rsidRDefault="00EE38AB" w:rsidP="00C219D8">
      <w:pPr>
        <w:spacing w:after="0" w:line="240" w:lineRule="auto"/>
        <w:rPr>
          <w:rFonts w:ascii="Palatino Linotype" w:hAnsi="Palatino Linotype" w:cs="Times New Roman"/>
        </w:rPr>
      </w:pPr>
      <w:r w:rsidRPr="006728F3">
        <w:rPr>
          <w:rFonts w:ascii="Palatino Linotype" w:hAnsi="Palatino Linotype"/>
          <w:sz w:val="20"/>
          <w:szCs w:val="20"/>
        </w:rPr>
        <w:br w:type="textWrapping" w:clear="all"/>
      </w:r>
    </w:p>
    <w:p w14:paraId="5AABF7BA" w14:textId="2D915A62" w:rsidR="00C219D8" w:rsidRPr="006728F3" w:rsidRDefault="001A0F62" w:rsidP="00C219D8">
      <w:pPr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  <w:highlight w:val="yellow"/>
        </w:rPr>
      </w:pP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56027C" w:rsidRPr="006728F3">
        <w:rPr>
          <w:rFonts w:ascii="Palatino Linotype" w:hAnsi="Palatino Linotype" w:cs="Times New Roman"/>
        </w:rPr>
        <w:tab/>
      </w:r>
      <w:r w:rsidR="006728F3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O</w:t>
      </w:r>
      <w:r w:rsidR="006728F3" w:rsidRPr="006728F3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bchodné meno dlžníka</w:t>
      </w:r>
    </w:p>
    <w:p w14:paraId="42B47699" w14:textId="3481F5D9" w:rsidR="006728F3" w:rsidRPr="006728F3" w:rsidRDefault="006728F3" w:rsidP="00C219D8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  <w:highlight w:val="yellow"/>
        </w:rPr>
        <w:t>ulica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6728F3">
        <w:rPr>
          <w:rFonts w:ascii="Palatino Linotype" w:hAnsi="Palatino Linotype" w:cs="Times New Roman"/>
          <w:sz w:val="24"/>
          <w:szCs w:val="24"/>
          <w:highlight w:val="yellow"/>
        </w:rPr>
        <w:t>číslo</w:t>
      </w:r>
    </w:p>
    <w:p w14:paraId="50908C61" w14:textId="4797DEFF" w:rsidR="006728F3" w:rsidRPr="006728F3" w:rsidRDefault="006728F3" w:rsidP="00C219D8">
      <w:pPr>
        <w:spacing w:after="0" w:line="240" w:lineRule="auto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</w:rPr>
        <w:tab/>
      </w:r>
      <w:r w:rsidRPr="006728F3">
        <w:rPr>
          <w:rFonts w:ascii="Palatino Linotype" w:hAnsi="Palatino Linotype" w:cs="Times New Roman"/>
          <w:sz w:val="24"/>
          <w:szCs w:val="24"/>
          <w:highlight w:val="yellow"/>
        </w:rPr>
        <w:t>PSČ Mesto</w:t>
      </w:r>
    </w:p>
    <w:p w14:paraId="124B7B4E" w14:textId="16F6AA56" w:rsidR="006728F3" w:rsidRPr="006728F3" w:rsidRDefault="001A0F62" w:rsidP="006728F3">
      <w:pPr>
        <w:shd w:val="clear" w:color="auto" w:fill="FFFFFF"/>
        <w:spacing w:after="0" w:line="240" w:lineRule="auto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ab/>
      </w:r>
      <w:r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C219D8" w:rsidRPr="006728F3">
        <w:rPr>
          <w:rFonts w:ascii="Palatino Linotype" w:hAnsi="Palatino Linotype" w:cs="Times New Roman"/>
        </w:rPr>
        <w:tab/>
      </w:r>
      <w:r w:rsidR="0056027C" w:rsidRPr="006728F3">
        <w:rPr>
          <w:rFonts w:ascii="Palatino Linotype" w:hAnsi="Palatino Linotype" w:cs="Times New Roman"/>
        </w:rPr>
        <w:tab/>
      </w:r>
      <w:r w:rsidR="0056027C" w:rsidRPr="006728F3">
        <w:rPr>
          <w:rFonts w:ascii="Palatino Linotype" w:hAnsi="Palatino Linotype" w:cs="Times New Roman"/>
        </w:rPr>
        <w:tab/>
      </w:r>
    </w:p>
    <w:p w14:paraId="6734DD50" w14:textId="77777777" w:rsidR="00C219D8" w:rsidRPr="006728F3" w:rsidRDefault="00C219D8" w:rsidP="00C219D8">
      <w:pPr>
        <w:shd w:val="clear" w:color="auto" w:fill="FFFFFF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6728F3">
        <w:rPr>
          <w:rFonts w:ascii="Palatino Linotype" w:hAnsi="Palatino Linotype" w:cs="Times New Roman"/>
          <w:sz w:val="20"/>
          <w:szCs w:val="20"/>
        </w:rPr>
        <w:t>Upozornenie:</w:t>
      </w:r>
    </w:p>
    <w:p w14:paraId="721B2B5D" w14:textId="26E8E1F7" w:rsidR="00C219D8" w:rsidRPr="006728F3" w:rsidRDefault="00C219D8" w:rsidP="00C219D8">
      <w:pPr>
        <w:shd w:val="clear" w:color="auto" w:fill="FFFFFF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6728F3">
        <w:rPr>
          <w:rFonts w:ascii="Palatino Linotype" w:hAnsi="Palatino Linotype" w:cs="Times New Roman"/>
          <w:sz w:val="20"/>
          <w:szCs w:val="20"/>
        </w:rPr>
        <w:t>V prípade akejkoľvek písomnej komunikácie uvádzajte prosím vždy variabilný symbol (</w:t>
      </w:r>
      <w:r w:rsidR="001A0F62" w:rsidRPr="006728F3">
        <w:rPr>
          <w:rFonts w:ascii="Palatino Linotype" w:hAnsi="Palatino Linotype" w:cs="Times New Roman"/>
          <w:sz w:val="20"/>
          <w:szCs w:val="20"/>
          <w:highlight w:val="yellow"/>
        </w:rPr>
        <w:t>č. faktúry</w:t>
      </w:r>
      <w:r w:rsidRPr="006728F3">
        <w:rPr>
          <w:rFonts w:ascii="Palatino Linotype" w:hAnsi="Palatino Linotype" w:cs="Times New Roman"/>
          <w:sz w:val="20"/>
          <w:szCs w:val="20"/>
        </w:rPr>
        <w:t>)</w:t>
      </w:r>
    </w:p>
    <w:p w14:paraId="175B7ECE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  <w:sz w:val="20"/>
          <w:szCs w:val="20"/>
        </w:rPr>
      </w:pPr>
    </w:p>
    <w:p w14:paraId="2C1C6D98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59A52201" w14:textId="0EAB745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6728F3">
        <w:rPr>
          <w:rFonts w:ascii="Palatino Linotype" w:hAnsi="Palatino Linotype" w:cs="Times New Roman"/>
          <w:b/>
          <w:bCs/>
          <w:sz w:val="24"/>
          <w:szCs w:val="24"/>
        </w:rPr>
        <w:t xml:space="preserve">VEC </w:t>
      </w:r>
    </w:p>
    <w:p w14:paraId="2F166CA3" w14:textId="757608A0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proofErr w:type="spellStart"/>
      <w:r w:rsidRPr="006728F3">
        <w:rPr>
          <w:rFonts w:ascii="Palatino Linotype" w:hAnsi="Palatino Linotype" w:cs="Times New Roman"/>
          <w:b/>
          <w:bCs/>
          <w:sz w:val="24"/>
          <w:szCs w:val="24"/>
        </w:rPr>
        <w:t>Predžalobná</w:t>
      </w:r>
      <w:proofErr w:type="spellEnd"/>
      <w:r w:rsidRPr="006728F3">
        <w:rPr>
          <w:rFonts w:ascii="Palatino Linotype" w:hAnsi="Palatino Linotype" w:cs="Times New Roman"/>
          <w:b/>
          <w:bCs/>
          <w:sz w:val="24"/>
          <w:szCs w:val="24"/>
        </w:rPr>
        <w:t xml:space="preserve"> výzva na úhradu dlžnej sumy</w:t>
      </w:r>
      <w:r w:rsidR="0056027C" w:rsidRPr="006728F3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1A0F62" w:rsidRPr="006728F3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.............</w:t>
      </w:r>
      <w:r w:rsidRPr="006728F3">
        <w:rPr>
          <w:rFonts w:ascii="Palatino Linotype" w:hAnsi="Palatino Linotype" w:cs="Times New Roman"/>
          <w:b/>
          <w:bCs/>
          <w:sz w:val="24"/>
          <w:szCs w:val="24"/>
        </w:rPr>
        <w:t xml:space="preserve"> €</w:t>
      </w:r>
    </w:p>
    <w:p w14:paraId="0A526EC0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176F84CF" w14:textId="324BA7A2" w:rsidR="00C219D8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>S</w:t>
      </w:r>
      <w:r w:rsidR="00C219D8" w:rsidRPr="006728F3">
        <w:rPr>
          <w:rFonts w:ascii="Palatino Linotype" w:hAnsi="Palatino Linotype" w:cs="Times New Roman"/>
        </w:rPr>
        <w:t>poločnos</w:t>
      </w:r>
      <w:r w:rsidRPr="006728F3">
        <w:rPr>
          <w:rFonts w:ascii="Palatino Linotype" w:hAnsi="Palatino Linotype" w:cs="Times New Roman"/>
        </w:rPr>
        <w:t xml:space="preserve">ť </w:t>
      </w:r>
      <w:r w:rsidR="00C219D8" w:rsidRPr="006728F3">
        <w:rPr>
          <w:rFonts w:ascii="Palatino Linotype" w:hAnsi="Palatino Linotype" w:cs="Times New Roman"/>
        </w:rPr>
        <w:t xml:space="preserve"> </w:t>
      </w:r>
      <w:r w:rsidRPr="006728F3">
        <w:rPr>
          <w:rFonts w:ascii="Palatino Linotype" w:hAnsi="Palatino Linotype" w:cs="Times New Roman"/>
          <w:b/>
          <w:bCs/>
          <w:highlight w:val="yellow"/>
        </w:rPr>
        <w:t>názov</w:t>
      </w:r>
      <w:r w:rsidR="00C219D8" w:rsidRPr="006728F3">
        <w:rPr>
          <w:rFonts w:ascii="Palatino Linotype" w:hAnsi="Palatino Linotype" w:cs="Times New Roman"/>
        </w:rPr>
        <w:t xml:space="preserve">, so sídlom </w:t>
      </w:r>
      <w:r w:rsidRPr="006728F3">
        <w:rPr>
          <w:rFonts w:ascii="Palatino Linotype" w:hAnsi="Palatino Linotype" w:cs="Times New Roman"/>
          <w:highlight w:val="yellow"/>
        </w:rPr>
        <w:t>..................</w:t>
      </w:r>
      <w:r w:rsidR="00C219D8" w:rsidRPr="006728F3">
        <w:rPr>
          <w:rFonts w:ascii="Palatino Linotype" w:hAnsi="Palatino Linotype" w:cs="Times New Roman"/>
        </w:rPr>
        <w:t xml:space="preserve">, IČO: </w:t>
      </w:r>
      <w:r w:rsidRPr="006728F3">
        <w:rPr>
          <w:rFonts w:ascii="Palatino Linotype" w:hAnsi="Palatino Linotype" w:cs="Times New Roman"/>
          <w:highlight w:val="yellow"/>
        </w:rPr>
        <w:t>...........................</w:t>
      </w:r>
      <w:r w:rsidR="00C219D8" w:rsidRPr="006728F3">
        <w:rPr>
          <w:rFonts w:ascii="Palatino Linotype" w:hAnsi="Palatino Linotype" w:cs="Times New Roman"/>
        </w:rPr>
        <w:t>.</w:t>
      </w:r>
      <w:r w:rsidRPr="006728F3">
        <w:rPr>
          <w:rFonts w:ascii="Palatino Linotype" w:hAnsi="Palatino Linotype" w:cs="Times New Roman"/>
        </w:rPr>
        <w:t>, ako Váš veriteľ, Vám to</w:t>
      </w:r>
      <w:r w:rsidR="00C219D8" w:rsidRPr="006728F3">
        <w:rPr>
          <w:rFonts w:ascii="Palatino Linotype" w:hAnsi="Palatino Linotype" w:cs="Times New Roman"/>
        </w:rPr>
        <w:t>uto cestou</w:t>
      </w:r>
      <w:r w:rsidRPr="006728F3">
        <w:rPr>
          <w:rFonts w:ascii="Palatino Linotype" w:hAnsi="Palatino Linotype" w:cs="Times New Roman"/>
        </w:rPr>
        <w:t>,</w:t>
      </w:r>
      <w:r w:rsidR="00C219D8" w:rsidRPr="006728F3">
        <w:rPr>
          <w:rFonts w:ascii="Palatino Linotype" w:hAnsi="Palatino Linotype" w:cs="Times New Roman"/>
        </w:rPr>
        <w:t xml:space="preserve"> ako dlžníkovi</w:t>
      </w:r>
      <w:r w:rsidRPr="006728F3">
        <w:rPr>
          <w:rFonts w:ascii="Palatino Linotype" w:hAnsi="Palatino Linotype" w:cs="Times New Roman"/>
        </w:rPr>
        <w:t>,</w:t>
      </w:r>
      <w:r w:rsidR="00C219D8" w:rsidRPr="006728F3">
        <w:rPr>
          <w:rFonts w:ascii="Palatino Linotype" w:hAnsi="Palatino Linotype" w:cs="Times New Roman"/>
        </w:rPr>
        <w:t xml:space="preserve"> oznamujem nasledovné.</w:t>
      </w:r>
    </w:p>
    <w:p w14:paraId="2C46B07F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2EEDD3ED" w14:textId="4DAF3EF2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Objednali ste si </w:t>
      </w:r>
      <w:r w:rsidR="001A0F62" w:rsidRPr="006728F3">
        <w:rPr>
          <w:rFonts w:ascii="Palatino Linotype" w:hAnsi="Palatino Linotype" w:cs="Times New Roman"/>
          <w:highlight w:val="yellow"/>
        </w:rPr>
        <w:t>........................................</w:t>
      </w:r>
      <w:r w:rsidRPr="006728F3">
        <w:rPr>
          <w:rFonts w:ascii="Palatino Linotype" w:hAnsi="Palatino Linotype" w:cs="Times New Roman"/>
        </w:rPr>
        <w:t xml:space="preserve">, za čo Vám bola vystavená faktúra č. </w:t>
      </w:r>
      <w:r w:rsidR="001A0F62" w:rsidRPr="006728F3">
        <w:rPr>
          <w:rFonts w:ascii="Palatino Linotype" w:hAnsi="Palatino Linotype" w:cs="Times New Roman"/>
          <w:highlight w:val="yellow"/>
        </w:rPr>
        <w:t>.................</w:t>
      </w:r>
      <w:r w:rsidRPr="006728F3">
        <w:rPr>
          <w:rFonts w:ascii="Palatino Linotype" w:hAnsi="Palatino Linotype" w:cs="Times New Roman"/>
          <w:highlight w:val="yellow"/>
        </w:rPr>
        <w:t>.</w:t>
      </w:r>
      <w:r w:rsidRPr="006728F3">
        <w:rPr>
          <w:rFonts w:ascii="Palatino Linotype" w:hAnsi="Palatino Linotype" w:cs="Times New Roman"/>
        </w:rPr>
        <w:t xml:space="preserve"> </w:t>
      </w:r>
      <w:r w:rsidR="001A0F62" w:rsidRPr="006728F3">
        <w:rPr>
          <w:rFonts w:ascii="Palatino Linotype" w:hAnsi="Palatino Linotype" w:cs="Times New Roman"/>
        </w:rPr>
        <w:t>Veriteľovi</w:t>
      </w:r>
      <w:r w:rsidRPr="006728F3">
        <w:rPr>
          <w:rFonts w:ascii="Palatino Linotype" w:hAnsi="Palatino Linotype" w:cs="Times New Roman"/>
        </w:rPr>
        <w:t xml:space="preserve"> tak vznikla voči Vám pohľadávka vo výške </w:t>
      </w:r>
      <w:r w:rsidR="001A0F62" w:rsidRPr="006728F3">
        <w:rPr>
          <w:rFonts w:ascii="Palatino Linotype" w:hAnsi="Palatino Linotype" w:cs="Times New Roman"/>
          <w:b/>
          <w:bCs/>
          <w:highlight w:val="yellow"/>
        </w:rPr>
        <w:t>.............</w:t>
      </w:r>
      <w:r w:rsidRPr="006728F3">
        <w:rPr>
          <w:rFonts w:ascii="Palatino Linotype" w:hAnsi="Palatino Linotype" w:cs="Times New Roman"/>
          <w:b/>
          <w:bCs/>
        </w:rPr>
        <w:t xml:space="preserve"> €</w:t>
      </w:r>
      <w:r w:rsidRPr="006728F3">
        <w:rPr>
          <w:rFonts w:ascii="Palatino Linotype" w:hAnsi="Palatino Linotype" w:cs="Times New Roman"/>
        </w:rPr>
        <w:t>, splatn</w:t>
      </w:r>
      <w:r w:rsidR="001A0F62" w:rsidRPr="006728F3">
        <w:rPr>
          <w:rFonts w:ascii="Palatino Linotype" w:hAnsi="Palatino Linotype" w:cs="Times New Roman"/>
        </w:rPr>
        <w:t>á</w:t>
      </w:r>
      <w:r w:rsidRPr="006728F3">
        <w:rPr>
          <w:rFonts w:ascii="Palatino Linotype" w:hAnsi="Palatino Linotype" w:cs="Times New Roman"/>
        </w:rPr>
        <w:t xml:space="preserve"> dňa </w:t>
      </w:r>
      <w:r w:rsidR="001A0F62" w:rsidRPr="006728F3">
        <w:rPr>
          <w:rFonts w:ascii="Palatino Linotype" w:hAnsi="Palatino Linotype" w:cs="Times New Roman"/>
          <w:highlight w:val="yellow"/>
        </w:rPr>
        <w:t>.................</w:t>
      </w:r>
      <w:r w:rsidRPr="006728F3">
        <w:rPr>
          <w:rFonts w:ascii="Palatino Linotype" w:hAnsi="Palatino Linotype" w:cs="Times New Roman"/>
        </w:rPr>
        <w:t>.</w:t>
      </w:r>
      <w:r w:rsidR="00F20163" w:rsidRPr="006728F3">
        <w:rPr>
          <w:rFonts w:ascii="Palatino Linotype" w:hAnsi="Palatino Linotype" w:cs="Times New Roman"/>
        </w:rPr>
        <w:t xml:space="preserve"> </w:t>
      </w:r>
      <w:r w:rsidRPr="006728F3">
        <w:rPr>
          <w:rFonts w:ascii="Palatino Linotype" w:hAnsi="Palatino Linotype" w:cs="Times New Roman"/>
        </w:rPr>
        <w:t>Do dnešného dňa nebol</w:t>
      </w:r>
      <w:r w:rsidR="001A0F62" w:rsidRPr="006728F3">
        <w:rPr>
          <w:rFonts w:ascii="Palatino Linotype" w:hAnsi="Palatino Linotype" w:cs="Times New Roman"/>
        </w:rPr>
        <w:t>a</w:t>
      </w:r>
      <w:r w:rsidRPr="006728F3">
        <w:rPr>
          <w:rFonts w:ascii="Palatino Linotype" w:hAnsi="Palatino Linotype" w:cs="Times New Roman"/>
        </w:rPr>
        <w:t xml:space="preserve"> pohľadávk</w:t>
      </w:r>
      <w:r w:rsidR="001A0F62" w:rsidRPr="006728F3">
        <w:rPr>
          <w:rFonts w:ascii="Palatino Linotype" w:hAnsi="Palatino Linotype" w:cs="Times New Roman"/>
        </w:rPr>
        <w:t>a</w:t>
      </w:r>
      <w:r w:rsidRPr="006728F3">
        <w:rPr>
          <w:rFonts w:ascii="Palatino Linotype" w:hAnsi="Palatino Linotype" w:cs="Times New Roman"/>
        </w:rPr>
        <w:t xml:space="preserve"> </w:t>
      </w:r>
      <w:r w:rsidR="001A0F62" w:rsidRPr="006728F3">
        <w:rPr>
          <w:rFonts w:ascii="Palatino Linotype" w:hAnsi="Palatino Linotype" w:cs="Times New Roman"/>
        </w:rPr>
        <w:t xml:space="preserve">Veriteľa </w:t>
      </w:r>
      <w:r w:rsidRPr="006728F3">
        <w:rPr>
          <w:rFonts w:ascii="Palatino Linotype" w:hAnsi="Palatino Linotype" w:cs="Times New Roman"/>
        </w:rPr>
        <w:t>uhraden</w:t>
      </w:r>
      <w:r w:rsidR="001A0F62" w:rsidRPr="006728F3">
        <w:rPr>
          <w:rFonts w:ascii="Palatino Linotype" w:hAnsi="Palatino Linotype" w:cs="Times New Roman"/>
        </w:rPr>
        <w:t>á</w:t>
      </w:r>
      <w:r w:rsidRPr="006728F3">
        <w:rPr>
          <w:rFonts w:ascii="Palatino Linotype" w:hAnsi="Palatino Linotype" w:cs="Times New Roman"/>
        </w:rPr>
        <w:t xml:space="preserve">, a to ani z časti. </w:t>
      </w:r>
    </w:p>
    <w:p w14:paraId="74E7F220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0140BD53" w14:textId="42D1DB04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Podľa § 1 ods. 1 Nariadenia vlády č. 21/2013 Z. z., ktorým sa vykonáva </w:t>
      </w:r>
      <w:proofErr w:type="spellStart"/>
      <w:r w:rsidRPr="006728F3">
        <w:rPr>
          <w:rFonts w:ascii="Palatino Linotype" w:hAnsi="Palatino Linotype" w:cs="Times New Roman"/>
        </w:rPr>
        <w:t>ust</w:t>
      </w:r>
      <w:proofErr w:type="spellEnd"/>
      <w:r w:rsidRPr="006728F3">
        <w:rPr>
          <w:rFonts w:ascii="Palatino Linotype" w:hAnsi="Palatino Linotype" w:cs="Times New Roman"/>
        </w:rPr>
        <w:t xml:space="preserve">. § 369 ods. 2 Obchodného zákonníka, tak </w:t>
      </w:r>
      <w:r w:rsidR="001A0F62" w:rsidRPr="006728F3">
        <w:rPr>
          <w:rFonts w:ascii="Palatino Linotype" w:hAnsi="Palatino Linotype" w:cs="Times New Roman"/>
        </w:rPr>
        <w:t>Veriteľovi</w:t>
      </w:r>
      <w:r w:rsidRPr="006728F3">
        <w:rPr>
          <w:rFonts w:ascii="Palatino Linotype" w:hAnsi="Palatino Linotype" w:cs="Times New Roman"/>
        </w:rPr>
        <w:t xml:space="preserve"> vznikol zároveň aj nárok na zaplatenie úrokov z omeškania 9 % ročne z dlžnej sumy, čo ku dnešnému dňu predstavuje </w:t>
      </w:r>
      <w:r w:rsidR="001A0F62" w:rsidRPr="006728F3">
        <w:rPr>
          <w:rFonts w:ascii="Palatino Linotype" w:hAnsi="Palatino Linotype" w:cs="Times New Roman"/>
          <w:b/>
          <w:bCs/>
          <w:highlight w:val="yellow"/>
        </w:rPr>
        <w:t>.........</w:t>
      </w:r>
      <w:r w:rsidRPr="006728F3">
        <w:rPr>
          <w:rFonts w:ascii="Palatino Linotype" w:hAnsi="Palatino Linotype" w:cs="Times New Roman"/>
          <w:b/>
          <w:bCs/>
        </w:rPr>
        <w:t xml:space="preserve"> €</w:t>
      </w:r>
      <w:r w:rsidR="001A0F62" w:rsidRPr="006728F3">
        <w:rPr>
          <w:rFonts w:ascii="Palatino Linotype" w:hAnsi="Palatino Linotype" w:cs="Times New Roman"/>
          <w:b/>
          <w:bCs/>
        </w:rPr>
        <w:t>.</w:t>
      </w:r>
    </w:p>
    <w:p w14:paraId="2BABCAD5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78911143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Podľa § 2 Nariadenia vlády č. 21/2013 Z. z., výška paušálnej náhrady nákladov spojených s uplatnením pohľadávky (k § 369c ods. 1 Obchodného zákonníka) je </w:t>
      </w:r>
      <w:r w:rsidRPr="006728F3">
        <w:rPr>
          <w:rFonts w:ascii="Palatino Linotype" w:hAnsi="Palatino Linotype" w:cs="Times New Roman"/>
          <w:b/>
          <w:bCs/>
        </w:rPr>
        <w:t>40 €</w:t>
      </w:r>
      <w:r w:rsidRPr="006728F3">
        <w:rPr>
          <w:rFonts w:ascii="Palatino Linotype" w:hAnsi="Palatino Linotype" w:cs="Times New Roman"/>
        </w:rPr>
        <w:t xml:space="preserve"> jednorazovo bez ohľadu na dĺžku omeškania.</w:t>
      </w:r>
    </w:p>
    <w:p w14:paraId="70503268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4FAABA23" w14:textId="1990417F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>S poukazom na vyššie uvedené skutočnosti Vás týmto vyzývam</w:t>
      </w:r>
      <w:r w:rsidR="001A0F62" w:rsidRPr="006728F3">
        <w:rPr>
          <w:rFonts w:ascii="Palatino Linotype" w:hAnsi="Palatino Linotype" w:cs="Times New Roman"/>
        </w:rPr>
        <w:t>e</w:t>
      </w:r>
      <w:r w:rsidRPr="006728F3">
        <w:rPr>
          <w:rFonts w:ascii="Palatino Linotype" w:hAnsi="Palatino Linotype" w:cs="Times New Roman"/>
        </w:rPr>
        <w:t xml:space="preserve">, aby ste v lehote najneskôr do 3 kalendárnych dní odo dňa doručenia tejto výzvy, uhradili dlžnú sumu voči spoločnosti </w:t>
      </w:r>
      <w:r w:rsidR="001A0F62" w:rsidRPr="006728F3">
        <w:rPr>
          <w:rFonts w:ascii="Palatino Linotype" w:hAnsi="Palatino Linotype" w:cs="Times New Roman"/>
          <w:b/>
          <w:bCs/>
          <w:highlight w:val="yellow"/>
        </w:rPr>
        <w:t>..................</w:t>
      </w:r>
      <w:r w:rsidR="0056027C" w:rsidRPr="006728F3">
        <w:rPr>
          <w:rFonts w:ascii="Palatino Linotype" w:hAnsi="Palatino Linotype" w:cs="Times New Roman"/>
        </w:rPr>
        <w:t xml:space="preserve"> </w:t>
      </w:r>
      <w:r w:rsidRPr="006728F3">
        <w:rPr>
          <w:rFonts w:ascii="Palatino Linotype" w:hAnsi="Palatino Linotype" w:cs="Times New Roman"/>
        </w:rPr>
        <w:t xml:space="preserve">v celkovej výške </w:t>
      </w:r>
      <w:r w:rsidR="001A0F62" w:rsidRPr="006728F3">
        <w:rPr>
          <w:rFonts w:ascii="Palatino Linotype" w:hAnsi="Palatino Linotype" w:cs="Times New Roman"/>
          <w:b/>
          <w:bCs/>
        </w:rPr>
        <w:t>.................</w:t>
      </w:r>
      <w:r w:rsidRPr="006728F3">
        <w:rPr>
          <w:rFonts w:ascii="Palatino Linotype" w:hAnsi="Palatino Linotype" w:cs="Times New Roman"/>
          <w:b/>
          <w:bCs/>
        </w:rPr>
        <w:t xml:space="preserve"> €</w:t>
      </w:r>
      <w:r w:rsidRPr="006728F3">
        <w:rPr>
          <w:rFonts w:ascii="Palatino Linotype" w:hAnsi="Palatino Linotype" w:cs="Times New Roman"/>
        </w:rPr>
        <w:t xml:space="preserve"> (pohľadávka, zákonný úrok, paušálna náhrada výdavkov) na bankový účet:</w:t>
      </w:r>
    </w:p>
    <w:p w14:paraId="63B3C261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0234F223" w14:textId="179F6B03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IBAN: </w:t>
      </w:r>
      <w:r w:rsidR="001A0F62" w:rsidRPr="006728F3">
        <w:rPr>
          <w:rFonts w:ascii="Palatino Linotype" w:hAnsi="Palatino Linotype" w:cs="Times New Roman"/>
          <w:highlight w:val="yellow"/>
        </w:rPr>
        <w:t>..................</w:t>
      </w:r>
    </w:p>
    <w:p w14:paraId="4439D599" w14:textId="7A7F479B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BIC: </w:t>
      </w:r>
      <w:r w:rsidR="001A0F62" w:rsidRPr="006728F3">
        <w:rPr>
          <w:rFonts w:ascii="Palatino Linotype" w:hAnsi="Palatino Linotype" w:cs="Times New Roman"/>
          <w:highlight w:val="yellow"/>
        </w:rPr>
        <w:t>.....................</w:t>
      </w:r>
    </w:p>
    <w:p w14:paraId="79C420DA" w14:textId="149BE7A1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VS: </w:t>
      </w:r>
      <w:r w:rsidR="001A0F62" w:rsidRPr="006728F3">
        <w:rPr>
          <w:rFonts w:ascii="Palatino Linotype" w:hAnsi="Palatino Linotype" w:cs="Times New Roman"/>
          <w:highlight w:val="yellow"/>
        </w:rPr>
        <w:t>...........................</w:t>
      </w:r>
      <w:r w:rsidRPr="006728F3">
        <w:rPr>
          <w:rFonts w:ascii="Palatino Linotype" w:hAnsi="Palatino Linotype" w:cs="Times New Roman"/>
        </w:rPr>
        <w:t xml:space="preserve"> </w:t>
      </w:r>
    </w:p>
    <w:p w14:paraId="742D4CF8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08EEB704" w14:textId="37270D04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  <w:b/>
          <w:bCs/>
        </w:rPr>
      </w:pPr>
      <w:r w:rsidRPr="006728F3">
        <w:rPr>
          <w:rFonts w:ascii="Palatino Linotype" w:hAnsi="Palatino Linotype" w:cs="Times New Roman"/>
        </w:rPr>
        <w:t xml:space="preserve">V prípade neuhradenia sumy vo výške </w:t>
      </w:r>
      <w:r w:rsidR="001A0F62" w:rsidRPr="006728F3">
        <w:rPr>
          <w:rFonts w:ascii="Palatino Linotype" w:hAnsi="Palatino Linotype" w:cs="Times New Roman"/>
          <w:b/>
          <w:bCs/>
          <w:highlight w:val="yellow"/>
        </w:rPr>
        <w:t>.................</w:t>
      </w:r>
      <w:r w:rsidR="0056027C" w:rsidRPr="006728F3">
        <w:rPr>
          <w:rFonts w:ascii="Palatino Linotype" w:hAnsi="Palatino Linotype" w:cs="Times New Roman"/>
          <w:b/>
          <w:bCs/>
        </w:rPr>
        <w:t xml:space="preserve"> </w:t>
      </w:r>
      <w:r w:rsidRPr="006728F3">
        <w:rPr>
          <w:rFonts w:ascii="Palatino Linotype" w:hAnsi="Palatino Linotype" w:cs="Times New Roman"/>
          <w:b/>
          <w:bCs/>
        </w:rPr>
        <w:t>€</w:t>
      </w:r>
      <w:r w:rsidRPr="006728F3">
        <w:rPr>
          <w:rFonts w:ascii="Palatino Linotype" w:hAnsi="Palatino Linotype" w:cs="Times New Roman"/>
        </w:rPr>
        <w:t xml:space="preserve"> v stanovenej lehote, bude </w:t>
      </w:r>
      <w:r w:rsidR="001A0F62" w:rsidRPr="006728F3">
        <w:rPr>
          <w:rFonts w:ascii="Palatino Linotype" w:hAnsi="Palatino Linotype" w:cs="Times New Roman"/>
        </w:rPr>
        <w:t>Veriteľ</w:t>
      </w:r>
      <w:r w:rsidRPr="006728F3">
        <w:rPr>
          <w:rFonts w:ascii="Palatino Linotype" w:hAnsi="Palatino Linotype" w:cs="Times New Roman"/>
        </w:rPr>
        <w:t xml:space="preserve"> pohľadávku spolu s príslušnými zákonnými úrokmi z omeškania, ako aj nákladov spojených s vymáhaním pohľadávky, vymáhať cestou súdu, čím Vám vzrastú náklady okrem úrokov z omeškania aj o ďalšiu náhradu trov právneho zastúpenia, náhrad</w:t>
      </w:r>
      <w:r w:rsidR="001A0F62" w:rsidRPr="006728F3">
        <w:rPr>
          <w:rFonts w:ascii="Palatino Linotype" w:hAnsi="Palatino Linotype" w:cs="Times New Roman"/>
        </w:rPr>
        <w:t>u</w:t>
      </w:r>
      <w:r w:rsidRPr="006728F3">
        <w:rPr>
          <w:rFonts w:ascii="Palatino Linotype" w:hAnsi="Palatino Linotype" w:cs="Times New Roman"/>
        </w:rPr>
        <w:t xml:space="preserve"> za zaplatený súdny poplatok a trovy exekučného konania. </w:t>
      </w:r>
      <w:r w:rsidRPr="006728F3">
        <w:rPr>
          <w:rFonts w:ascii="Palatino Linotype" w:hAnsi="Palatino Linotype" w:cs="Times New Roman"/>
          <w:b/>
          <w:bCs/>
        </w:rPr>
        <w:t xml:space="preserve">V prípade čiastočnej úhrady bude podaná žaloba vo zvyšnej časti. </w:t>
      </w:r>
    </w:p>
    <w:p w14:paraId="304ED8B9" w14:textId="77777777" w:rsidR="00C219D8" w:rsidRPr="006728F3" w:rsidRDefault="00C219D8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 </w:t>
      </w:r>
    </w:p>
    <w:p w14:paraId="5BDCFB9C" w14:textId="16D272FF" w:rsidR="00C219D8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 xml:space="preserve">V </w:t>
      </w:r>
      <w:r w:rsidRPr="006728F3">
        <w:rPr>
          <w:rFonts w:ascii="Palatino Linotype" w:hAnsi="Palatino Linotype" w:cs="Times New Roman"/>
          <w:highlight w:val="yellow"/>
        </w:rPr>
        <w:t>.......................</w:t>
      </w:r>
      <w:r w:rsidRPr="006728F3">
        <w:rPr>
          <w:rFonts w:ascii="Palatino Linotype" w:hAnsi="Palatino Linotype" w:cs="Times New Roman"/>
        </w:rPr>
        <w:t>, dňa</w:t>
      </w:r>
      <w:r w:rsidR="006728F3" w:rsidRPr="006728F3">
        <w:rPr>
          <w:rFonts w:ascii="Palatino Linotype" w:hAnsi="Palatino Linotype" w:cs="Times New Roman"/>
        </w:rPr>
        <w:t xml:space="preserve"> </w:t>
      </w:r>
      <w:r w:rsidRPr="006728F3">
        <w:rPr>
          <w:rFonts w:ascii="Palatino Linotype" w:hAnsi="Palatino Linotype" w:cs="Times New Roman"/>
          <w:highlight w:val="yellow"/>
        </w:rPr>
        <w:t>..............</w:t>
      </w:r>
    </w:p>
    <w:p w14:paraId="63CA3AC9" w14:textId="77777777" w:rsidR="001A0F62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482D8058" w14:textId="77777777" w:rsidR="001A0F62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1222938A" w14:textId="77777777" w:rsidR="001A0F62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</w:p>
    <w:p w14:paraId="5F0E4F89" w14:textId="4BE255ED" w:rsidR="001A0F62" w:rsidRPr="006728F3" w:rsidRDefault="001A0F62" w:rsidP="00C219D8">
      <w:pPr>
        <w:pStyle w:val="Bezriadkovania"/>
        <w:jc w:val="both"/>
        <w:rPr>
          <w:rFonts w:ascii="Palatino Linotype" w:hAnsi="Palatino Linotype" w:cs="Times New Roman"/>
        </w:rPr>
      </w:pPr>
      <w:r w:rsidRPr="006728F3">
        <w:rPr>
          <w:rFonts w:ascii="Palatino Linotype" w:hAnsi="Palatino Linotype" w:cs="Times New Roman"/>
        </w:rPr>
        <w:t>________________________</w:t>
      </w:r>
    </w:p>
    <w:p w14:paraId="19816DDC" w14:textId="4632B0FF" w:rsidR="007011B1" w:rsidRPr="006728F3" w:rsidRDefault="001A0F62" w:rsidP="006728F3">
      <w:pPr>
        <w:pStyle w:val="Bezriadkovania"/>
        <w:jc w:val="both"/>
        <w:rPr>
          <w:rFonts w:ascii="Palatino Linotype" w:hAnsi="Palatino Linotype"/>
          <w:b/>
          <w:bCs/>
        </w:rPr>
      </w:pPr>
      <w:r w:rsidRPr="006728F3">
        <w:rPr>
          <w:rFonts w:ascii="Palatino Linotype" w:hAnsi="Palatino Linotype" w:cs="Times New Roman"/>
        </w:rPr>
        <w:t>podpis</w:t>
      </w:r>
      <w:r w:rsidR="006728F3" w:rsidRPr="006728F3">
        <w:rPr>
          <w:rFonts w:ascii="Palatino Linotype" w:hAnsi="Palatino Linotype" w:cs="Times New Roman"/>
        </w:rPr>
        <w:t xml:space="preserve"> štatutárneho orgánu</w:t>
      </w:r>
    </w:p>
    <w:sectPr w:rsidR="007011B1" w:rsidRPr="006728F3" w:rsidSect="006728F3">
      <w:pgSz w:w="11906" w:h="16838"/>
      <w:pgMar w:top="568" w:right="1133" w:bottom="284" w:left="1134" w:header="568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EA68" w14:textId="77777777" w:rsidR="008C69A8" w:rsidRDefault="008C69A8" w:rsidP="00EF7214">
      <w:pPr>
        <w:spacing w:after="0" w:line="240" w:lineRule="auto"/>
      </w:pPr>
      <w:r>
        <w:separator/>
      </w:r>
    </w:p>
  </w:endnote>
  <w:endnote w:type="continuationSeparator" w:id="0">
    <w:p w14:paraId="5759B378" w14:textId="77777777" w:rsidR="008C69A8" w:rsidRDefault="008C69A8" w:rsidP="00EF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B837" w14:textId="77777777" w:rsidR="008C69A8" w:rsidRDefault="008C69A8" w:rsidP="00EF7214">
      <w:pPr>
        <w:spacing w:after="0" w:line="240" w:lineRule="auto"/>
      </w:pPr>
      <w:r>
        <w:separator/>
      </w:r>
    </w:p>
  </w:footnote>
  <w:footnote w:type="continuationSeparator" w:id="0">
    <w:p w14:paraId="09EFD02D" w14:textId="77777777" w:rsidR="008C69A8" w:rsidRDefault="008C69A8" w:rsidP="00EF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12"/>
    <w:multiLevelType w:val="hybridMultilevel"/>
    <w:tmpl w:val="BD9A68D2"/>
    <w:lvl w:ilvl="0" w:tplc="9AAC66C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51E"/>
    <w:multiLevelType w:val="hybridMultilevel"/>
    <w:tmpl w:val="B4AC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C34FA"/>
    <w:multiLevelType w:val="hybridMultilevel"/>
    <w:tmpl w:val="B3DA575A"/>
    <w:lvl w:ilvl="0" w:tplc="D6D41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34FD"/>
    <w:multiLevelType w:val="hybridMultilevel"/>
    <w:tmpl w:val="7B6A2D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6032">
    <w:abstractNumId w:val="2"/>
  </w:num>
  <w:num w:numId="2" w16cid:durableId="1277102636">
    <w:abstractNumId w:val="1"/>
  </w:num>
  <w:num w:numId="3" w16cid:durableId="207962707">
    <w:abstractNumId w:val="3"/>
  </w:num>
  <w:num w:numId="4" w16cid:durableId="173889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D"/>
    <w:rsid w:val="001779A6"/>
    <w:rsid w:val="00187B64"/>
    <w:rsid w:val="001A0F62"/>
    <w:rsid w:val="001A7853"/>
    <w:rsid w:val="001B1484"/>
    <w:rsid w:val="001C1885"/>
    <w:rsid w:val="0020460E"/>
    <w:rsid w:val="0022597C"/>
    <w:rsid w:val="00231D85"/>
    <w:rsid w:val="00332481"/>
    <w:rsid w:val="003677A4"/>
    <w:rsid w:val="00437BF3"/>
    <w:rsid w:val="0047362B"/>
    <w:rsid w:val="0056027C"/>
    <w:rsid w:val="005B346F"/>
    <w:rsid w:val="006728F3"/>
    <w:rsid w:val="006F59EF"/>
    <w:rsid w:val="007011B1"/>
    <w:rsid w:val="00874CA8"/>
    <w:rsid w:val="008C69A8"/>
    <w:rsid w:val="009511D4"/>
    <w:rsid w:val="009E20BB"/>
    <w:rsid w:val="00A40B2B"/>
    <w:rsid w:val="00A41554"/>
    <w:rsid w:val="00A553F4"/>
    <w:rsid w:val="00BD3BB8"/>
    <w:rsid w:val="00C219D8"/>
    <w:rsid w:val="00C46F48"/>
    <w:rsid w:val="00CA064F"/>
    <w:rsid w:val="00CA33EB"/>
    <w:rsid w:val="00D309CD"/>
    <w:rsid w:val="00D74804"/>
    <w:rsid w:val="00E05D10"/>
    <w:rsid w:val="00E9267E"/>
    <w:rsid w:val="00E95C38"/>
    <w:rsid w:val="00EA4D8E"/>
    <w:rsid w:val="00ED0B24"/>
    <w:rsid w:val="00EE38AB"/>
    <w:rsid w:val="00EF7214"/>
    <w:rsid w:val="00F06E61"/>
    <w:rsid w:val="00F20163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DC0E"/>
  <w15:chartTrackingRefBased/>
  <w15:docId w15:val="{D822F72B-93FD-46C8-B0BD-F12BF98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8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18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26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267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187B6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govuk-body">
    <w:name w:val="govuk-body"/>
    <w:basedOn w:val="Normlny"/>
    <w:rsid w:val="001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A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A78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F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4"/>
  </w:style>
  <w:style w:type="paragraph" w:styleId="Pta">
    <w:name w:val="footer"/>
    <w:basedOn w:val="Normlny"/>
    <w:link w:val="PtaChar"/>
    <w:uiPriority w:val="99"/>
    <w:unhideWhenUsed/>
    <w:rsid w:val="00EF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4"/>
  </w:style>
  <w:style w:type="paragraph" w:styleId="Bezriadkovania">
    <w:name w:val="No Spacing"/>
    <w:uiPriority w:val="1"/>
    <w:qFormat/>
    <w:rsid w:val="00C219D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424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0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3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389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599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2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80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3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2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87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563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Sulačeková</dc:creator>
  <cp:keywords/>
  <dc:description/>
  <cp:lastModifiedBy>Michaela Sulačeková</cp:lastModifiedBy>
  <cp:revision>3</cp:revision>
  <cp:lastPrinted>2023-06-06T12:28:00Z</cp:lastPrinted>
  <dcterms:created xsi:type="dcterms:W3CDTF">2023-06-18T15:08:00Z</dcterms:created>
  <dcterms:modified xsi:type="dcterms:W3CDTF">2023-06-18T15:21:00Z</dcterms:modified>
</cp:coreProperties>
</file>