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8758" w14:textId="20B8C5B3" w:rsidR="00F43F3C" w:rsidRDefault="00EE38AB" w:rsidP="00D613AD">
      <w:pPr>
        <w:spacing w:after="0" w:line="240" w:lineRule="auto"/>
        <w:rPr>
          <w:rFonts w:ascii="Times New Roman" w:hAnsi="Times New Roman" w:cs="Times New Roman"/>
        </w:rPr>
      </w:pPr>
      <w:r w:rsidRPr="007011B1">
        <w:rPr>
          <w:rFonts w:ascii="Source Sans Pro" w:hAnsi="Source Sans Pro"/>
          <w:sz w:val="20"/>
          <w:szCs w:val="20"/>
        </w:rPr>
        <w:br w:type="textWrapping" w:clear="all"/>
      </w:r>
      <w:r w:rsidR="003A7FEA">
        <w:rPr>
          <w:rFonts w:ascii="Times New Roman" w:hAnsi="Times New Roman" w:cs="Times New Roman"/>
        </w:rPr>
        <w:tab/>
      </w:r>
      <w:r w:rsidR="003A7FEA">
        <w:rPr>
          <w:rFonts w:ascii="Times New Roman" w:hAnsi="Times New Roman" w:cs="Times New Roman"/>
        </w:rPr>
        <w:tab/>
      </w:r>
      <w:r w:rsidR="003A7FEA">
        <w:rPr>
          <w:rFonts w:ascii="Times New Roman" w:hAnsi="Times New Roman" w:cs="Times New Roman"/>
        </w:rPr>
        <w:tab/>
      </w:r>
      <w:r w:rsidR="003A7FEA">
        <w:rPr>
          <w:rFonts w:ascii="Times New Roman" w:hAnsi="Times New Roman" w:cs="Times New Roman"/>
        </w:rPr>
        <w:tab/>
      </w:r>
      <w:r w:rsidR="003A7FEA">
        <w:rPr>
          <w:rFonts w:ascii="Times New Roman" w:hAnsi="Times New Roman" w:cs="Times New Roman"/>
        </w:rPr>
        <w:tab/>
      </w:r>
    </w:p>
    <w:p w14:paraId="4A67FC00" w14:textId="06094ACE" w:rsidR="003A7FEA" w:rsidRPr="003A7FEA" w:rsidRDefault="003A7FEA" w:rsidP="00F43F3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19D8">
        <w:rPr>
          <w:rFonts w:ascii="Times New Roman" w:hAnsi="Times New Roman" w:cs="Times New Roman"/>
        </w:rPr>
        <w:tab/>
      </w:r>
      <w:r w:rsidR="00C219D8">
        <w:rPr>
          <w:rFonts w:ascii="Times New Roman" w:hAnsi="Times New Roman" w:cs="Times New Roman"/>
        </w:rPr>
        <w:tab/>
      </w:r>
      <w:r w:rsidR="0056027C">
        <w:rPr>
          <w:rFonts w:ascii="Times New Roman" w:hAnsi="Times New Roman" w:cs="Times New Roman"/>
        </w:rPr>
        <w:tab/>
      </w:r>
      <w:r w:rsidR="0056027C">
        <w:rPr>
          <w:rFonts w:ascii="Times New Roman" w:hAnsi="Times New Roman" w:cs="Times New Roman"/>
        </w:rPr>
        <w:tab/>
      </w:r>
    </w:p>
    <w:p w14:paraId="17EB1035" w14:textId="77777777" w:rsidR="003A7FEA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FEA">
        <w:rPr>
          <w:rFonts w:ascii="Times New Roman" w:hAnsi="Times New Roman" w:cs="Times New Roman"/>
          <w:b/>
          <w:bCs/>
          <w:sz w:val="28"/>
          <w:szCs w:val="28"/>
        </w:rPr>
        <w:t>Uznanie záväzku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D804A4" w14:textId="328B2FE2" w:rsidR="003A7FEA" w:rsidRPr="003A7FEA" w:rsidRDefault="003A7FEA" w:rsidP="00716A0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FEA">
        <w:rPr>
          <w:rFonts w:ascii="Times New Roman" w:hAnsi="Times New Roman" w:cs="Times New Roman"/>
          <w:b/>
          <w:bCs/>
          <w:sz w:val="28"/>
          <w:szCs w:val="28"/>
        </w:rPr>
        <w:t xml:space="preserve">podľa § 323 zákona č. 513/1991 Zb. Obchodný zákonník </w:t>
      </w:r>
    </w:p>
    <w:p w14:paraId="6A36D547" w14:textId="77777777" w:rsidR="003A7FEA" w:rsidRPr="003A7FEA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FEA">
        <w:rPr>
          <w:rFonts w:ascii="Times New Roman" w:hAnsi="Times New Roman" w:cs="Times New Roman"/>
          <w:sz w:val="28"/>
          <w:szCs w:val="28"/>
        </w:rPr>
        <w:t>a</w:t>
      </w:r>
    </w:p>
    <w:p w14:paraId="54A0EC7E" w14:textId="77777777" w:rsidR="003A7FEA" w:rsidRPr="003A7FEA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FEA">
        <w:rPr>
          <w:rFonts w:ascii="Times New Roman" w:hAnsi="Times New Roman" w:cs="Times New Roman"/>
          <w:b/>
          <w:bCs/>
          <w:sz w:val="28"/>
          <w:szCs w:val="28"/>
        </w:rPr>
        <w:t>Dohoda o spôsobe úhrady záväzku</w:t>
      </w:r>
    </w:p>
    <w:p w14:paraId="3C9D8699" w14:textId="6B851A46" w:rsidR="003A7FEA" w:rsidRPr="003A7FEA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FEA">
        <w:rPr>
          <w:rFonts w:ascii="Times New Roman" w:hAnsi="Times New Roman" w:cs="Times New Roman"/>
          <w:b/>
          <w:bCs/>
          <w:sz w:val="28"/>
          <w:szCs w:val="28"/>
        </w:rPr>
        <w:t xml:space="preserve">uzatvorená podľa § 269 ods. 2 zákona č. 513/1991 Zb. Obchodný zákonník </w:t>
      </w:r>
    </w:p>
    <w:p w14:paraId="024179D9" w14:textId="750837A8" w:rsidR="003A7FEA" w:rsidRPr="003A7FEA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FEA">
        <w:rPr>
          <w:rFonts w:ascii="Times New Roman" w:hAnsi="Times New Roman" w:cs="Times New Roman"/>
          <w:sz w:val="28"/>
          <w:szCs w:val="28"/>
        </w:rPr>
        <w:t xml:space="preserve">(ďalej </w:t>
      </w:r>
      <w:r>
        <w:rPr>
          <w:rFonts w:ascii="Times New Roman" w:hAnsi="Times New Roman" w:cs="Times New Roman"/>
          <w:sz w:val="28"/>
          <w:szCs w:val="28"/>
        </w:rPr>
        <w:t xml:space="preserve">len </w:t>
      </w:r>
      <w:r w:rsidRPr="003A7FEA">
        <w:rPr>
          <w:rFonts w:ascii="Times New Roman" w:hAnsi="Times New Roman" w:cs="Times New Roman"/>
          <w:sz w:val="28"/>
          <w:szCs w:val="28"/>
        </w:rPr>
        <w:t>„</w:t>
      </w:r>
      <w:r w:rsidRPr="003A7FEA">
        <w:rPr>
          <w:rFonts w:ascii="Times New Roman" w:hAnsi="Times New Roman" w:cs="Times New Roman"/>
          <w:b/>
          <w:bCs/>
          <w:sz w:val="28"/>
          <w:szCs w:val="28"/>
        </w:rPr>
        <w:t>Dohoda</w:t>
      </w:r>
      <w:r w:rsidRPr="003A7FEA">
        <w:rPr>
          <w:rFonts w:ascii="Times New Roman" w:hAnsi="Times New Roman" w:cs="Times New Roman"/>
          <w:sz w:val="28"/>
          <w:szCs w:val="28"/>
        </w:rPr>
        <w:t>“)</w:t>
      </w:r>
    </w:p>
    <w:p w14:paraId="24EC1A47" w14:textId="436011E3" w:rsidR="003A7FEA" w:rsidRDefault="00F43F3C" w:rsidP="00F43F3C">
      <w:pPr>
        <w:shd w:val="clear" w:color="auto" w:fill="FFFFFF"/>
        <w:tabs>
          <w:tab w:val="left" w:pos="423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0D92377" w14:textId="77777777" w:rsidR="00DB7692" w:rsidRPr="003A7FEA" w:rsidRDefault="00DB7692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10B8E23A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uzatvorená medzi zmluvnými stranami:</w:t>
      </w:r>
    </w:p>
    <w:p w14:paraId="1FCB79AE" w14:textId="77777777" w:rsidR="003A7FEA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7206" w14:textId="77777777" w:rsidR="00DB7692" w:rsidRPr="00DB7692" w:rsidRDefault="00DB7692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7B727" w14:textId="709563D3" w:rsidR="003A7FEA" w:rsidRDefault="00716A07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Obchodné meno veriteľa</w:t>
      </w:r>
      <w:r w:rsidR="00594A5A" w:rsidRPr="00594A5A">
        <w:rPr>
          <w:rFonts w:ascii="Times New Roman" w:hAnsi="Times New Roman" w:cs="Times New Roman"/>
          <w:sz w:val="24"/>
          <w:szCs w:val="24"/>
        </w:rPr>
        <w:t xml:space="preserve">, so sídlom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</w:t>
      </w:r>
      <w:r w:rsidR="00594A5A" w:rsidRPr="00594A5A">
        <w:rPr>
          <w:rFonts w:ascii="Times New Roman" w:hAnsi="Times New Roman" w:cs="Times New Roman"/>
          <w:sz w:val="24"/>
          <w:szCs w:val="24"/>
        </w:rPr>
        <w:t xml:space="preserve">, IČO: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....................</w:t>
      </w:r>
      <w:r w:rsidR="00594A5A" w:rsidRPr="00594A5A">
        <w:rPr>
          <w:rFonts w:ascii="Times New Roman" w:hAnsi="Times New Roman" w:cs="Times New Roman"/>
          <w:sz w:val="24"/>
          <w:szCs w:val="24"/>
        </w:rPr>
        <w:t>,</w:t>
      </w:r>
      <w:r w:rsidR="0059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zapísaná v Obchodnom registri </w:t>
      </w:r>
      <w:r w:rsidR="003A7FEA" w:rsidRPr="00716A07">
        <w:rPr>
          <w:rFonts w:ascii="Times New Roman" w:hAnsi="Times New Roman" w:cs="Times New Roman"/>
          <w:sz w:val="24"/>
          <w:szCs w:val="24"/>
          <w:highlight w:val="yellow"/>
        </w:rPr>
        <w:t>Mestského súdu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/Okresného súdu 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 oddiel: </w:t>
      </w:r>
      <w:proofErr w:type="spellStart"/>
      <w:r w:rsidR="003A7FEA" w:rsidRPr="00716A07">
        <w:rPr>
          <w:rFonts w:ascii="Times New Roman" w:hAnsi="Times New Roman" w:cs="Times New Roman"/>
          <w:sz w:val="24"/>
          <w:szCs w:val="24"/>
          <w:highlight w:val="yellow"/>
        </w:rPr>
        <w:t>Sro</w:t>
      </w:r>
      <w:proofErr w:type="spellEnd"/>
      <w:r w:rsidR="003A7FEA" w:rsidRPr="00DB7692">
        <w:rPr>
          <w:rFonts w:ascii="Times New Roman" w:hAnsi="Times New Roman" w:cs="Times New Roman"/>
          <w:sz w:val="24"/>
          <w:szCs w:val="24"/>
        </w:rPr>
        <w:t xml:space="preserve">, vložka číslo: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</w:p>
    <w:p w14:paraId="7F811744" w14:textId="24F9B296" w:rsidR="003A7FEA" w:rsidRPr="00DB7692" w:rsidRDefault="00716A07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  <w:t> </w:t>
      </w:r>
    </w:p>
    <w:p w14:paraId="2162AF53" w14:textId="0F51589C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(ďalej len „</w:t>
      </w:r>
      <w:r w:rsidRPr="00DB7692">
        <w:rPr>
          <w:rFonts w:ascii="Times New Roman" w:hAnsi="Times New Roman" w:cs="Times New Roman"/>
          <w:b/>
          <w:bCs/>
          <w:sz w:val="24"/>
          <w:szCs w:val="24"/>
        </w:rPr>
        <w:t>Veriteľ</w:t>
      </w:r>
      <w:r w:rsidRPr="00DB7692">
        <w:rPr>
          <w:rFonts w:ascii="Times New Roman" w:hAnsi="Times New Roman" w:cs="Times New Roman"/>
          <w:sz w:val="24"/>
          <w:szCs w:val="24"/>
        </w:rPr>
        <w:t>“)</w:t>
      </w:r>
      <w:r w:rsidR="0059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B7EC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119B2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a</w:t>
      </w:r>
    </w:p>
    <w:p w14:paraId="47DD8223" w14:textId="77777777" w:rsidR="00716A07" w:rsidRPr="00DB7692" w:rsidRDefault="00716A07" w:rsidP="00716A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64991" w14:textId="3B4EC7FD" w:rsidR="00716A07" w:rsidRDefault="00716A07" w:rsidP="00716A0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Obchodné meno </w:t>
      </w:r>
      <w:r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dlžníka</w:t>
      </w:r>
      <w:r w:rsidRPr="00594A5A">
        <w:rPr>
          <w:rFonts w:ascii="Times New Roman" w:hAnsi="Times New Roman" w:cs="Times New Roman"/>
          <w:sz w:val="24"/>
          <w:szCs w:val="24"/>
        </w:rPr>
        <w:t xml:space="preserve">, so sídlom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</w:t>
      </w:r>
      <w:r w:rsidRPr="00594A5A">
        <w:rPr>
          <w:rFonts w:ascii="Times New Roman" w:hAnsi="Times New Roman" w:cs="Times New Roman"/>
          <w:sz w:val="24"/>
          <w:szCs w:val="24"/>
        </w:rPr>
        <w:t xml:space="preserve">, IČO: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....................</w:t>
      </w:r>
      <w:r w:rsidRPr="00594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692">
        <w:rPr>
          <w:rFonts w:ascii="Times New Roman" w:hAnsi="Times New Roman" w:cs="Times New Roman"/>
          <w:sz w:val="24"/>
          <w:szCs w:val="24"/>
        </w:rPr>
        <w:t xml:space="preserve">zapísaná v Obchodnom registri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Mestského súdu/Okresného súdu 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7692">
        <w:rPr>
          <w:rFonts w:ascii="Times New Roman" w:hAnsi="Times New Roman" w:cs="Times New Roman"/>
          <w:sz w:val="24"/>
          <w:szCs w:val="24"/>
        </w:rPr>
        <w:t xml:space="preserve"> oddiel: </w:t>
      </w:r>
      <w:proofErr w:type="spellStart"/>
      <w:r w:rsidRPr="00716A07">
        <w:rPr>
          <w:rFonts w:ascii="Times New Roman" w:hAnsi="Times New Roman" w:cs="Times New Roman"/>
          <w:sz w:val="24"/>
          <w:szCs w:val="24"/>
          <w:highlight w:val="yellow"/>
        </w:rPr>
        <w:t>Sro</w:t>
      </w:r>
      <w:proofErr w:type="spellEnd"/>
      <w:r w:rsidRPr="00DB7692">
        <w:rPr>
          <w:rFonts w:ascii="Times New Roman" w:hAnsi="Times New Roman" w:cs="Times New Roman"/>
          <w:sz w:val="24"/>
          <w:szCs w:val="24"/>
        </w:rPr>
        <w:t xml:space="preserve">, vložka číslo: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</w:p>
    <w:p w14:paraId="2DB77E29" w14:textId="77777777" w:rsidR="00DB7692" w:rsidRPr="00DB7692" w:rsidRDefault="00DB7692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1B37" w14:textId="18669E83" w:rsidR="00F43F3C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 xml:space="preserve">(ďalej </w:t>
      </w:r>
      <w:r w:rsidR="00DB7692" w:rsidRPr="00DB7692">
        <w:rPr>
          <w:rFonts w:ascii="Times New Roman" w:hAnsi="Times New Roman" w:cs="Times New Roman"/>
          <w:sz w:val="24"/>
          <w:szCs w:val="24"/>
        </w:rPr>
        <w:t xml:space="preserve">len </w:t>
      </w:r>
      <w:r w:rsidRPr="00DB7692">
        <w:rPr>
          <w:rFonts w:ascii="Times New Roman" w:hAnsi="Times New Roman" w:cs="Times New Roman"/>
          <w:sz w:val="24"/>
          <w:szCs w:val="24"/>
        </w:rPr>
        <w:t>„</w:t>
      </w:r>
      <w:r w:rsidRPr="00DB7692">
        <w:rPr>
          <w:rFonts w:ascii="Times New Roman" w:hAnsi="Times New Roman" w:cs="Times New Roman"/>
          <w:b/>
          <w:bCs/>
          <w:sz w:val="24"/>
          <w:szCs w:val="24"/>
        </w:rPr>
        <w:t>Dlžník</w:t>
      </w:r>
      <w:r w:rsidRPr="00DB7692">
        <w:rPr>
          <w:rFonts w:ascii="Times New Roman" w:hAnsi="Times New Roman" w:cs="Times New Roman"/>
          <w:sz w:val="24"/>
          <w:szCs w:val="24"/>
        </w:rPr>
        <w:t>“)</w:t>
      </w:r>
    </w:p>
    <w:p w14:paraId="6C74DD6E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AE02" w14:textId="7367FA7A" w:rsidR="003A7FEA" w:rsidRDefault="00D613AD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A7FEA" w:rsidRPr="00DB7692">
        <w:rPr>
          <w:rFonts w:ascii="Times New Roman" w:hAnsi="Times New Roman" w:cs="Times New Roman"/>
          <w:b/>
          <w:bCs/>
          <w:sz w:val="24"/>
          <w:szCs w:val="24"/>
        </w:rPr>
        <w:t>reambula</w:t>
      </w:r>
    </w:p>
    <w:p w14:paraId="004699B9" w14:textId="77777777" w:rsidR="00D613AD" w:rsidRPr="00DB7692" w:rsidRDefault="00D613AD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44C60" w14:textId="7D54A81D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 xml:space="preserve">Na základe žiadosti Dlžníka o poskytnutie splátkového kalendára na splácanie záväzku, ktorý Dlžníkovi vznikol na základe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Zmluvy o</w:t>
      </w:r>
      <w:r w:rsidR="00DB7692" w:rsidRPr="00716A0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................../ nezaplatenej faktúry č. ................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B7692">
        <w:rPr>
          <w:rFonts w:ascii="Times New Roman" w:hAnsi="Times New Roman" w:cs="Times New Roman"/>
          <w:sz w:val="24"/>
          <w:szCs w:val="24"/>
        </w:rPr>
        <w:t xml:space="preserve"> uzatvárajú </w:t>
      </w:r>
      <w:r w:rsidR="00DB7692" w:rsidRPr="00DB7692">
        <w:rPr>
          <w:rFonts w:ascii="Times New Roman" w:hAnsi="Times New Roman" w:cs="Times New Roman"/>
          <w:sz w:val="24"/>
          <w:szCs w:val="24"/>
        </w:rPr>
        <w:t>Veriteľ</w:t>
      </w:r>
      <w:r w:rsidRPr="00DB7692">
        <w:rPr>
          <w:rFonts w:ascii="Times New Roman" w:hAnsi="Times New Roman" w:cs="Times New Roman"/>
          <w:sz w:val="24"/>
          <w:szCs w:val="24"/>
        </w:rPr>
        <w:t xml:space="preserve"> a Dlžník túto Dohodu.</w:t>
      </w:r>
    </w:p>
    <w:p w14:paraId="4722EA8C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82E6" w14:textId="77777777" w:rsidR="00594A5A" w:rsidRDefault="00594A5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116EB" w14:textId="62E170F5" w:rsidR="003A7FEA" w:rsidRPr="00DB7692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I.</w:t>
      </w:r>
    </w:p>
    <w:p w14:paraId="2A7A13AB" w14:textId="77777777" w:rsidR="0083700D" w:rsidRDefault="0083700D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83811" w14:textId="1F04C702" w:rsidR="00DB7692" w:rsidRDefault="00DB7692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 xml:space="preserve">Na základe objednávok Dlžníka bola Dlžníkovi dodaná </w:t>
      </w:r>
      <w:r w:rsidR="00716A07">
        <w:rPr>
          <w:rFonts w:ascii="Times New Roman" w:hAnsi="Times New Roman" w:cs="Times New Roman"/>
          <w:sz w:val="24"/>
          <w:szCs w:val="24"/>
        </w:rPr>
        <w:t>........................ na základe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Zmluvy o ..................</w:t>
      </w:r>
      <w:r w:rsidR="00716A07">
        <w:rPr>
          <w:rFonts w:ascii="Times New Roman" w:hAnsi="Times New Roman" w:cs="Times New Roman"/>
          <w:sz w:val="24"/>
          <w:szCs w:val="24"/>
        </w:rPr>
        <w:t xml:space="preserve"> </w:t>
      </w:r>
      <w:r w:rsidRPr="00DB7692">
        <w:rPr>
          <w:rFonts w:ascii="Times New Roman" w:hAnsi="Times New Roman" w:cs="Times New Roman"/>
          <w:sz w:val="24"/>
          <w:szCs w:val="24"/>
        </w:rPr>
        <w:t xml:space="preserve">Za 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>dodávky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tovaru/ služby</w:t>
      </w:r>
      <w:r w:rsidRPr="00DB7692">
        <w:rPr>
          <w:rFonts w:ascii="Times New Roman" w:hAnsi="Times New Roman" w:cs="Times New Roman"/>
          <w:sz w:val="24"/>
          <w:szCs w:val="24"/>
        </w:rPr>
        <w:t xml:space="preserve"> bol</w:t>
      </w:r>
      <w:r w:rsidR="00716A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Veriteľom Dlžníkovi</w:t>
      </w:r>
      <w:r w:rsidRPr="00DB7692">
        <w:rPr>
          <w:rFonts w:ascii="Times New Roman" w:hAnsi="Times New Roman" w:cs="Times New Roman"/>
          <w:sz w:val="24"/>
          <w:szCs w:val="24"/>
        </w:rPr>
        <w:t xml:space="preserve"> vystaven</w:t>
      </w:r>
      <w:r w:rsidR="00716A07">
        <w:rPr>
          <w:rFonts w:ascii="Times New Roman" w:hAnsi="Times New Roman" w:cs="Times New Roman"/>
          <w:sz w:val="24"/>
          <w:szCs w:val="24"/>
        </w:rPr>
        <w:t>á</w:t>
      </w:r>
      <w:r w:rsidRPr="00DB7692">
        <w:rPr>
          <w:rFonts w:ascii="Times New Roman" w:hAnsi="Times New Roman" w:cs="Times New Roman"/>
          <w:sz w:val="24"/>
          <w:szCs w:val="24"/>
        </w:rPr>
        <w:t xml:space="preserve"> faktúr</w:t>
      </w:r>
      <w:r w:rsidR="00716A07">
        <w:rPr>
          <w:rFonts w:ascii="Times New Roman" w:hAnsi="Times New Roman" w:cs="Times New Roman"/>
          <w:sz w:val="24"/>
          <w:szCs w:val="24"/>
        </w:rPr>
        <w:t>a</w:t>
      </w:r>
      <w:r w:rsidRPr="00DB7692">
        <w:rPr>
          <w:rFonts w:ascii="Times New Roman" w:hAnsi="Times New Roman" w:cs="Times New Roman"/>
          <w:sz w:val="24"/>
          <w:szCs w:val="24"/>
        </w:rPr>
        <w:t xml:space="preserve"> č</w:t>
      </w:r>
      <w:r w:rsidR="00594A5A">
        <w:rPr>
          <w:rFonts w:ascii="Times New Roman" w:hAnsi="Times New Roman" w:cs="Times New Roman"/>
          <w:sz w:val="24"/>
          <w:szCs w:val="24"/>
        </w:rPr>
        <w:t>.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132B1E">
        <w:rPr>
          <w:rFonts w:ascii="Times New Roman" w:hAnsi="Times New Roman" w:cs="Times New Roman"/>
          <w:sz w:val="24"/>
          <w:szCs w:val="24"/>
        </w:rPr>
        <w:t>, splatn</w:t>
      </w:r>
      <w:r w:rsidR="00716A07">
        <w:rPr>
          <w:rFonts w:ascii="Times New Roman" w:hAnsi="Times New Roman" w:cs="Times New Roman"/>
          <w:sz w:val="24"/>
          <w:szCs w:val="24"/>
        </w:rPr>
        <w:t>á</w:t>
      </w:r>
      <w:r w:rsidR="00132B1E">
        <w:rPr>
          <w:rFonts w:ascii="Times New Roman" w:hAnsi="Times New Roman" w:cs="Times New Roman"/>
          <w:sz w:val="24"/>
          <w:szCs w:val="24"/>
        </w:rPr>
        <w:t xml:space="preserve"> dňa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..................</w:t>
      </w:r>
      <w:r w:rsidRPr="00DB7692">
        <w:rPr>
          <w:rFonts w:ascii="Times New Roman" w:hAnsi="Times New Roman" w:cs="Times New Roman"/>
          <w:sz w:val="24"/>
          <w:szCs w:val="24"/>
        </w:rPr>
        <w:t xml:space="preserve">. Veriteľovi vznikla voči Dlžníkovi pohľadávka spolu vo výške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€</w:t>
      </w:r>
      <w:r w:rsidRPr="00DB76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A70EC" w14:textId="7706BFDB" w:rsidR="00F43F3C" w:rsidRDefault="00594A5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D4ADD" w14:textId="6AFC845E" w:rsidR="00DB7692" w:rsidRDefault="00347DD5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FF160C2" w14:textId="77777777" w:rsidR="00DB7692" w:rsidRDefault="00DB7692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5227E" w14:textId="39FE081E" w:rsidR="003A7FEA" w:rsidRPr="00DB7692" w:rsidRDefault="00D66B0F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lžník svoj záväzok voči </w:t>
      </w:r>
      <w:r>
        <w:rPr>
          <w:rFonts w:ascii="Times New Roman" w:hAnsi="Times New Roman" w:cs="Times New Roman"/>
          <w:sz w:val="24"/>
          <w:szCs w:val="24"/>
        </w:rPr>
        <w:t>Veriteľovi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 uvedený v článku I. tejto Dohody, čo do základu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 dôvodu </w:t>
      </w:r>
      <w:r>
        <w:rPr>
          <w:rFonts w:ascii="Times New Roman" w:hAnsi="Times New Roman" w:cs="Times New Roman"/>
          <w:sz w:val="24"/>
          <w:szCs w:val="24"/>
        </w:rPr>
        <w:t xml:space="preserve">uznáva do 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výšky </w:t>
      </w:r>
      <w:r w:rsidR="00716A07">
        <w:rPr>
          <w:rFonts w:ascii="Times New Roman" w:hAnsi="Times New Roman" w:cs="Times New Roman"/>
          <w:sz w:val="24"/>
          <w:szCs w:val="24"/>
        </w:rPr>
        <w:t>.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716A07">
        <w:rPr>
          <w:rFonts w:ascii="Times New Roman" w:hAnsi="Times New Roman" w:cs="Times New Roman"/>
          <w:sz w:val="24"/>
          <w:szCs w:val="24"/>
        </w:rPr>
        <w:t>. €</w:t>
      </w:r>
      <w:r w:rsidR="003A7FEA" w:rsidRPr="00DB7692">
        <w:rPr>
          <w:rFonts w:ascii="Times New Roman" w:hAnsi="Times New Roman" w:cs="Times New Roman"/>
          <w:sz w:val="24"/>
          <w:szCs w:val="24"/>
        </w:rPr>
        <w:t>.</w:t>
      </w:r>
      <w:r w:rsidR="00594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FA392" w14:textId="56EEEA2B" w:rsidR="00132B1E" w:rsidRDefault="00716A07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</w:p>
    <w:p w14:paraId="18881EA2" w14:textId="3E156C77" w:rsidR="00132B1E" w:rsidRDefault="00132B1E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Dňa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dlžník zaplatil na účet veriteľa sumu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€. Veriteľ sumu započítal na platenie úrokov z omeškania podľa </w:t>
      </w:r>
      <w:proofErr w:type="spellStart"/>
      <w:r w:rsidRPr="00716A07">
        <w:rPr>
          <w:rFonts w:ascii="Times New Roman" w:hAnsi="Times New Roman" w:cs="Times New Roman"/>
          <w:sz w:val="24"/>
          <w:szCs w:val="24"/>
          <w:highlight w:val="yellow"/>
        </w:rPr>
        <w:t>ust</w:t>
      </w:r>
      <w:proofErr w:type="spellEnd"/>
      <w:r w:rsidRPr="00716A07">
        <w:rPr>
          <w:rFonts w:ascii="Times New Roman" w:hAnsi="Times New Roman" w:cs="Times New Roman"/>
          <w:sz w:val="24"/>
          <w:szCs w:val="24"/>
          <w:highlight w:val="yellow"/>
        </w:rPr>
        <w:t>. §330 ods. 2 Obchodného zákonníka.</w:t>
      </w:r>
    </w:p>
    <w:p w14:paraId="1D79BC80" w14:textId="5002DA93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241298E" w14:textId="77777777" w:rsidR="003A7FEA" w:rsidRPr="00DB7692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III.</w:t>
      </w:r>
    </w:p>
    <w:p w14:paraId="78E4091F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D09D" w14:textId="46B79183" w:rsidR="003A7FEA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 xml:space="preserve">Pohľadávku </w:t>
      </w:r>
      <w:r w:rsidR="00D66B0F">
        <w:rPr>
          <w:rFonts w:ascii="Times New Roman" w:hAnsi="Times New Roman" w:cs="Times New Roman"/>
          <w:sz w:val="24"/>
          <w:szCs w:val="24"/>
        </w:rPr>
        <w:t>Veriteľa podľa</w:t>
      </w:r>
      <w:r w:rsidRPr="00DB7692">
        <w:rPr>
          <w:rFonts w:ascii="Times New Roman" w:hAnsi="Times New Roman" w:cs="Times New Roman"/>
          <w:sz w:val="24"/>
          <w:szCs w:val="24"/>
        </w:rPr>
        <w:t xml:space="preserve"> tejto Dohody splatí Dlžník v</w:t>
      </w:r>
      <w:r w:rsidR="00D66B0F">
        <w:rPr>
          <w:rFonts w:ascii="Times New Roman" w:hAnsi="Times New Roman" w:cs="Times New Roman"/>
          <w:sz w:val="24"/>
          <w:szCs w:val="24"/>
        </w:rPr>
        <w:t> </w:t>
      </w:r>
      <w:r w:rsidR="00594A5A">
        <w:rPr>
          <w:rFonts w:ascii="Times New Roman" w:hAnsi="Times New Roman" w:cs="Times New Roman"/>
          <w:sz w:val="24"/>
          <w:szCs w:val="24"/>
        </w:rPr>
        <w:t>dvoch</w:t>
      </w:r>
      <w:r w:rsidR="00D66B0F">
        <w:rPr>
          <w:rFonts w:ascii="Times New Roman" w:hAnsi="Times New Roman" w:cs="Times New Roman"/>
          <w:sz w:val="24"/>
          <w:szCs w:val="24"/>
        </w:rPr>
        <w:t xml:space="preserve"> s</w:t>
      </w:r>
      <w:r w:rsidRPr="00DB7692">
        <w:rPr>
          <w:rFonts w:ascii="Times New Roman" w:hAnsi="Times New Roman" w:cs="Times New Roman"/>
          <w:sz w:val="24"/>
          <w:szCs w:val="24"/>
        </w:rPr>
        <w:t xml:space="preserve">plátkach </w:t>
      </w:r>
      <w:r w:rsidR="00D66B0F">
        <w:rPr>
          <w:rFonts w:ascii="Times New Roman" w:hAnsi="Times New Roman" w:cs="Times New Roman"/>
          <w:sz w:val="24"/>
          <w:szCs w:val="24"/>
        </w:rPr>
        <w:t>nasledovne:</w:t>
      </w:r>
    </w:p>
    <w:p w14:paraId="0CE3DB18" w14:textId="77777777" w:rsidR="00D66B0F" w:rsidRDefault="00D66B0F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C378A" w14:textId="54979ECC" w:rsidR="00D66B0F" w:rsidRPr="000020CB" w:rsidRDefault="00D66B0F" w:rsidP="00F43F3C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716A07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................</w:t>
      </w:r>
      <w:r w:rsidR="001A2721"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sumu </w:t>
      </w:r>
      <w:r w:rsidR="00716A07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............</w:t>
      </w:r>
      <w:r w:rsidR="001A2721"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EUR</w:t>
      </w:r>
      <w:r w:rsidR="001A2721" w:rsidRPr="000020CB">
        <w:rPr>
          <w:rFonts w:ascii="Times New Roman" w:hAnsi="Times New Roman" w:cs="Times New Roman"/>
          <w:sz w:val="24"/>
          <w:szCs w:val="24"/>
        </w:rPr>
        <w:t>, ktorá pozostáva z:</w:t>
      </w:r>
    </w:p>
    <w:p w14:paraId="12DA515D" w14:textId="4ED44AB4" w:rsidR="001A2721" w:rsidRPr="001A2721" w:rsidRDefault="001A2721" w:rsidP="00F43F3C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istin</w:t>
      </w:r>
      <w:r w:rsidR="00F43F3C">
        <w:rPr>
          <w:rFonts w:ascii="Times New Roman" w:hAnsi="Times New Roman" w:cs="Times New Roman"/>
          <w:sz w:val="24"/>
          <w:szCs w:val="24"/>
        </w:rPr>
        <w:t>y</w:t>
      </w:r>
      <w:r w:rsidRPr="001A2721">
        <w:rPr>
          <w:rFonts w:ascii="Times New Roman" w:hAnsi="Times New Roman" w:cs="Times New Roman"/>
          <w:sz w:val="24"/>
          <w:szCs w:val="24"/>
        </w:rPr>
        <w:t xml:space="preserve">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F43F3C">
        <w:rPr>
          <w:rFonts w:ascii="Times New Roman" w:hAnsi="Times New Roman" w:cs="Times New Roman"/>
          <w:sz w:val="24"/>
          <w:szCs w:val="24"/>
        </w:rPr>
        <w:t>,-</w:t>
      </w:r>
      <w:r w:rsidRPr="001A2721">
        <w:rPr>
          <w:rFonts w:ascii="Times New Roman" w:hAnsi="Times New Roman" w:cs="Times New Roman"/>
          <w:sz w:val="24"/>
          <w:szCs w:val="24"/>
        </w:rPr>
        <w:t xml:space="preserve"> €</w:t>
      </w:r>
      <w:r w:rsidR="00F43F3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BC6D46" w14:textId="4C8B8047" w:rsidR="001A2721" w:rsidRPr="001A2721" w:rsidRDefault="001A2721" w:rsidP="00F43F3C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úrok</w:t>
      </w:r>
      <w:r w:rsidR="00F43F3C">
        <w:rPr>
          <w:rFonts w:ascii="Times New Roman" w:hAnsi="Times New Roman" w:cs="Times New Roman"/>
          <w:sz w:val="24"/>
          <w:szCs w:val="24"/>
        </w:rPr>
        <w:t>u</w:t>
      </w:r>
      <w:r w:rsidRPr="001A2721">
        <w:rPr>
          <w:rFonts w:ascii="Times New Roman" w:hAnsi="Times New Roman" w:cs="Times New Roman"/>
          <w:sz w:val="24"/>
          <w:szCs w:val="24"/>
        </w:rPr>
        <w:t xml:space="preserve"> z omeškania zo sumy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F43F3C">
        <w:rPr>
          <w:rFonts w:ascii="Times New Roman" w:hAnsi="Times New Roman" w:cs="Times New Roman"/>
          <w:sz w:val="24"/>
          <w:szCs w:val="24"/>
        </w:rPr>
        <w:t>,-</w:t>
      </w:r>
      <w:r w:rsidRPr="001A2721">
        <w:rPr>
          <w:rFonts w:ascii="Times New Roman" w:hAnsi="Times New Roman" w:cs="Times New Roman"/>
          <w:sz w:val="24"/>
          <w:szCs w:val="24"/>
        </w:rPr>
        <w:t xml:space="preserve"> € odo dňa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0020CB">
        <w:rPr>
          <w:rFonts w:ascii="Times New Roman" w:hAnsi="Times New Roman" w:cs="Times New Roman"/>
          <w:sz w:val="24"/>
          <w:szCs w:val="24"/>
        </w:rPr>
        <w:t xml:space="preserve"> €</w:t>
      </w:r>
      <w:r w:rsidR="00F43F3C">
        <w:rPr>
          <w:rFonts w:ascii="Times New Roman" w:hAnsi="Times New Roman" w:cs="Times New Roman"/>
          <w:sz w:val="24"/>
          <w:szCs w:val="24"/>
        </w:rPr>
        <w:t>;</w:t>
      </w:r>
    </w:p>
    <w:p w14:paraId="1781E2FA" w14:textId="4BE76EC5" w:rsidR="00D66B0F" w:rsidRDefault="001A2721" w:rsidP="00F43F3C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3E3474">
        <w:rPr>
          <w:rFonts w:ascii="Times New Roman" w:hAnsi="Times New Roman" w:cs="Times New Roman"/>
          <w:sz w:val="24"/>
          <w:szCs w:val="24"/>
        </w:rPr>
        <w:t>paušáln</w:t>
      </w:r>
      <w:r w:rsidR="00F43F3C">
        <w:rPr>
          <w:rFonts w:ascii="Times New Roman" w:hAnsi="Times New Roman" w:cs="Times New Roman"/>
          <w:sz w:val="24"/>
          <w:szCs w:val="24"/>
        </w:rPr>
        <w:t xml:space="preserve">ej </w:t>
      </w:r>
      <w:r w:rsidRPr="003E3474">
        <w:rPr>
          <w:rFonts w:ascii="Times New Roman" w:hAnsi="Times New Roman" w:cs="Times New Roman"/>
          <w:sz w:val="24"/>
          <w:szCs w:val="24"/>
        </w:rPr>
        <w:t>náhrad</w:t>
      </w:r>
      <w:r w:rsidR="00F43F3C">
        <w:rPr>
          <w:rFonts w:ascii="Times New Roman" w:hAnsi="Times New Roman" w:cs="Times New Roman"/>
          <w:sz w:val="24"/>
          <w:szCs w:val="24"/>
        </w:rPr>
        <w:t>y</w:t>
      </w:r>
      <w:r w:rsidRPr="003E3474">
        <w:rPr>
          <w:rFonts w:ascii="Times New Roman" w:hAnsi="Times New Roman" w:cs="Times New Roman"/>
          <w:sz w:val="24"/>
          <w:szCs w:val="24"/>
        </w:rPr>
        <w:t xml:space="preserve"> nákladov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F43F3C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2871500" w14:textId="77777777" w:rsidR="00716A07" w:rsidRDefault="00716A07" w:rsidP="00923750">
      <w:pPr>
        <w:shd w:val="clear" w:color="auto" w:fill="FFFFFF"/>
        <w:spacing w:after="0" w:line="276" w:lineRule="auto"/>
        <w:ind w:left="94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/</w:t>
      </w:r>
    </w:p>
    <w:p w14:paraId="4CD0B989" w14:textId="7D697A55" w:rsidR="00923750" w:rsidRDefault="00923750" w:rsidP="00923750">
      <w:pPr>
        <w:shd w:val="clear" w:color="auto" w:fill="FFFFFF"/>
        <w:spacing w:after="0" w:line="276" w:lineRule="auto"/>
        <w:ind w:left="9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- od príslušenstva bola odpočítaná suma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€, zaplatená Dlžníkom dňa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, na príslušenstvo zostane uhradiť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 w:rsidRPr="00716A07">
        <w:rPr>
          <w:rFonts w:ascii="Times New Roman" w:hAnsi="Times New Roman" w:cs="Times New Roman"/>
          <w:sz w:val="24"/>
          <w:szCs w:val="24"/>
          <w:highlight w:val="yellow"/>
        </w:rPr>
        <w:t xml:space="preserve"> €.</w:t>
      </w:r>
    </w:p>
    <w:p w14:paraId="69FD7BEA" w14:textId="1EC50A13" w:rsidR="00923750" w:rsidRPr="000020CB" w:rsidRDefault="00716A07" w:rsidP="00923750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00F2DA" w14:textId="47B7EE42" w:rsidR="001A2721" w:rsidRPr="000020CB" w:rsidRDefault="001A2721" w:rsidP="00F43F3C">
      <w:pPr>
        <w:pStyle w:val="Odsekzoznamu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716A0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16A07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............</w:t>
      </w:r>
      <w:r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sumu</w:t>
      </w:r>
      <w:r w:rsidRPr="00923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6A0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16A07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...............</w:t>
      </w:r>
      <w:r w:rsidRPr="009237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EUR</w:t>
      </w:r>
      <w:r w:rsidRPr="000020CB">
        <w:rPr>
          <w:rFonts w:ascii="Times New Roman" w:hAnsi="Times New Roman" w:cs="Times New Roman"/>
          <w:sz w:val="24"/>
          <w:szCs w:val="24"/>
        </w:rPr>
        <w:t>, ktorá pozostáva z:</w:t>
      </w:r>
    </w:p>
    <w:p w14:paraId="210A99BB" w14:textId="52BB5FC9" w:rsidR="001A2721" w:rsidRDefault="001A2721" w:rsidP="00F43F3C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istin</w:t>
      </w:r>
      <w:r w:rsidR="00F43F3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 w:rsidR="00F43F3C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E9BBC05" w14:textId="7C3B93FD" w:rsidR="001A2721" w:rsidRPr="001A2721" w:rsidRDefault="001A2721" w:rsidP="00F43F3C">
      <w:pPr>
        <w:pStyle w:val="Odsekzoznamu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21">
        <w:rPr>
          <w:rFonts w:ascii="Times New Roman" w:hAnsi="Times New Roman" w:cs="Times New Roman"/>
          <w:sz w:val="24"/>
          <w:szCs w:val="24"/>
        </w:rPr>
        <w:t>úrok</w:t>
      </w:r>
      <w:r w:rsidR="00F43F3C">
        <w:rPr>
          <w:rFonts w:ascii="Times New Roman" w:hAnsi="Times New Roman" w:cs="Times New Roman"/>
          <w:sz w:val="24"/>
          <w:szCs w:val="24"/>
        </w:rPr>
        <w:t>u</w:t>
      </w:r>
      <w:r w:rsidRPr="001A2721">
        <w:rPr>
          <w:rFonts w:ascii="Times New Roman" w:hAnsi="Times New Roman" w:cs="Times New Roman"/>
          <w:sz w:val="24"/>
          <w:szCs w:val="24"/>
        </w:rPr>
        <w:t xml:space="preserve"> z omeškania zo sumy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 w:rsidR="00F43F3C">
        <w:rPr>
          <w:rFonts w:ascii="Times New Roman" w:hAnsi="Times New Roman" w:cs="Times New Roman"/>
          <w:sz w:val="24"/>
          <w:szCs w:val="24"/>
        </w:rPr>
        <w:t>,-</w:t>
      </w:r>
      <w:r w:rsidRPr="001A2721">
        <w:rPr>
          <w:rFonts w:ascii="Times New Roman" w:hAnsi="Times New Roman" w:cs="Times New Roman"/>
          <w:sz w:val="24"/>
          <w:szCs w:val="24"/>
        </w:rPr>
        <w:t xml:space="preserve"> € odo dňa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716A07">
        <w:rPr>
          <w:rFonts w:ascii="Times New Roman" w:hAnsi="Times New Roman" w:cs="Times New Roman"/>
          <w:sz w:val="24"/>
          <w:szCs w:val="24"/>
        </w:rPr>
        <w:t>.</w:t>
      </w:r>
      <w:r w:rsidR="00716A07" w:rsidRPr="00716A07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="000020CB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6300F1F" w14:textId="77777777" w:rsidR="00132B1E" w:rsidRDefault="00132B1E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0B3D1" w14:textId="774F231A" w:rsidR="00EE79E2" w:rsidRDefault="001A2721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Dlžník splatí splátky na účet </w:t>
      </w:r>
      <w:r w:rsidR="000020C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eriteľa vedený v </w:t>
      </w:r>
      <w:r w:rsidRPr="001A2721">
        <w:rPr>
          <w:rFonts w:ascii="Times New Roman" w:hAnsi="Times New Roman" w:cs="Times New Roman"/>
          <w:sz w:val="24"/>
          <w:szCs w:val="24"/>
        </w:rPr>
        <w:t>Slovenská sporiteľňa, a. s.</w:t>
      </w:r>
      <w:r w:rsidR="00037CA7">
        <w:rPr>
          <w:rFonts w:ascii="Times New Roman" w:hAnsi="Times New Roman" w:cs="Times New Roman"/>
          <w:sz w:val="24"/>
          <w:szCs w:val="24"/>
        </w:rPr>
        <w:t xml:space="preserve"> na</w:t>
      </w:r>
      <w:r w:rsidR="00EE79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B0B2F" w14:textId="6F32FC7B" w:rsidR="00D66B0F" w:rsidRPr="000020CB" w:rsidRDefault="001A2721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0CB">
        <w:rPr>
          <w:rFonts w:ascii="Times New Roman" w:hAnsi="Times New Roman" w:cs="Times New Roman"/>
          <w:b/>
          <w:bCs/>
          <w:sz w:val="24"/>
          <w:szCs w:val="24"/>
        </w:rPr>
        <w:t xml:space="preserve">IBAN: </w:t>
      </w:r>
      <w:r w:rsidR="00716A07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..................................</w:t>
      </w:r>
      <w:r w:rsidR="00EE79E2" w:rsidRPr="00716A0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5A65D3F9" w14:textId="77777777" w:rsidR="001A2721" w:rsidRDefault="001A2721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6F548" w14:textId="65E314FF" w:rsidR="00D66B0F" w:rsidRDefault="00D66B0F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2935890" w14:textId="77777777" w:rsidR="00D66B0F" w:rsidRDefault="00D66B0F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12E77" w14:textId="30845725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 xml:space="preserve">V prípade omeškania Dlžníka so zaplatením </w:t>
      </w:r>
      <w:r w:rsidR="00D66B0F">
        <w:rPr>
          <w:rFonts w:ascii="Times New Roman" w:hAnsi="Times New Roman" w:cs="Times New Roman"/>
          <w:sz w:val="24"/>
          <w:szCs w:val="24"/>
        </w:rPr>
        <w:t xml:space="preserve">čo aj len jednej splátky </w:t>
      </w:r>
      <w:r w:rsidRPr="00DB7692">
        <w:rPr>
          <w:rFonts w:ascii="Times New Roman" w:hAnsi="Times New Roman" w:cs="Times New Roman"/>
          <w:sz w:val="24"/>
          <w:szCs w:val="24"/>
        </w:rPr>
        <w:t xml:space="preserve">podľa </w:t>
      </w:r>
      <w:r w:rsidR="00D66B0F">
        <w:rPr>
          <w:rFonts w:ascii="Times New Roman" w:hAnsi="Times New Roman" w:cs="Times New Roman"/>
          <w:sz w:val="24"/>
          <w:szCs w:val="24"/>
        </w:rPr>
        <w:t>tejto Dohody</w:t>
      </w:r>
      <w:r w:rsidRPr="00DB7692">
        <w:rPr>
          <w:rFonts w:ascii="Times New Roman" w:hAnsi="Times New Roman" w:cs="Times New Roman"/>
          <w:sz w:val="24"/>
          <w:szCs w:val="24"/>
        </w:rPr>
        <w:t xml:space="preserve"> </w:t>
      </w:r>
      <w:r w:rsidR="00D66B0F" w:rsidRPr="00D66B0F">
        <w:rPr>
          <w:rFonts w:ascii="Times New Roman" w:hAnsi="Times New Roman" w:cs="Times New Roman"/>
          <w:sz w:val="24"/>
          <w:szCs w:val="24"/>
        </w:rPr>
        <w:t xml:space="preserve">bude </w:t>
      </w:r>
      <w:r w:rsidR="00CC354D">
        <w:rPr>
          <w:rFonts w:ascii="Times New Roman" w:hAnsi="Times New Roman" w:cs="Times New Roman"/>
          <w:sz w:val="24"/>
          <w:szCs w:val="24"/>
        </w:rPr>
        <w:t>Veriteľ</w:t>
      </w:r>
      <w:r w:rsidR="00D66B0F" w:rsidRPr="00D66B0F">
        <w:rPr>
          <w:rFonts w:ascii="Times New Roman" w:hAnsi="Times New Roman" w:cs="Times New Roman"/>
          <w:sz w:val="24"/>
          <w:szCs w:val="24"/>
        </w:rPr>
        <w:t xml:space="preserve"> pohľadávku spolu s príslušnými zákonnými úrokmi z omeškania, ako aj náklad</w:t>
      </w:r>
      <w:r w:rsidR="00F43F3C">
        <w:rPr>
          <w:rFonts w:ascii="Times New Roman" w:hAnsi="Times New Roman" w:cs="Times New Roman"/>
          <w:sz w:val="24"/>
          <w:szCs w:val="24"/>
        </w:rPr>
        <w:t>mi</w:t>
      </w:r>
      <w:r w:rsidR="00D66B0F" w:rsidRPr="00D66B0F">
        <w:rPr>
          <w:rFonts w:ascii="Times New Roman" w:hAnsi="Times New Roman" w:cs="Times New Roman"/>
          <w:sz w:val="24"/>
          <w:szCs w:val="24"/>
        </w:rPr>
        <w:t xml:space="preserve"> spojený</w:t>
      </w:r>
      <w:r w:rsidR="00F43F3C">
        <w:rPr>
          <w:rFonts w:ascii="Times New Roman" w:hAnsi="Times New Roman" w:cs="Times New Roman"/>
          <w:sz w:val="24"/>
          <w:szCs w:val="24"/>
        </w:rPr>
        <w:t xml:space="preserve">mi </w:t>
      </w:r>
      <w:r w:rsidR="00D66B0F" w:rsidRPr="00D66B0F">
        <w:rPr>
          <w:rFonts w:ascii="Times New Roman" w:hAnsi="Times New Roman" w:cs="Times New Roman"/>
          <w:sz w:val="24"/>
          <w:szCs w:val="24"/>
        </w:rPr>
        <w:t>s vymáhaním pohľadávky, vymáhať cestou súdu, čím vzrastú náklady okrem úrokov z omeškania aj o ďalšiu náhradu trov právneho zastúpenia, náhrad</w:t>
      </w:r>
      <w:r w:rsidR="00F43F3C">
        <w:rPr>
          <w:rFonts w:ascii="Times New Roman" w:hAnsi="Times New Roman" w:cs="Times New Roman"/>
          <w:sz w:val="24"/>
          <w:szCs w:val="24"/>
        </w:rPr>
        <w:t>u</w:t>
      </w:r>
      <w:r w:rsidR="00D66B0F" w:rsidRPr="00D66B0F">
        <w:rPr>
          <w:rFonts w:ascii="Times New Roman" w:hAnsi="Times New Roman" w:cs="Times New Roman"/>
          <w:sz w:val="24"/>
          <w:szCs w:val="24"/>
        </w:rPr>
        <w:t xml:space="preserve"> za zaplatený súdny poplatok a trovy exekučného konania. V prípade čiastočnej úhrady bude podaná žaloba vo zvyšnej časti.</w:t>
      </w:r>
    </w:p>
    <w:p w14:paraId="4CD12E54" w14:textId="77777777" w:rsidR="00F43F3C" w:rsidRDefault="00F43F3C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3B4E7" w14:textId="7DE96217" w:rsidR="003A7FEA" w:rsidRPr="00DB7692" w:rsidRDefault="003A7FEA" w:rsidP="00F43F3C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>V.</w:t>
      </w:r>
    </w:p>
    <w:p w14:paraId="573FC44E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72FE" w14:textId="2AF6AA96" w:rsidR="003A7FEA" w:rsidRPr="00DB7692" w:rsidRDefault="00D66B0F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7FEA" w:rsidRPr="00DB7692">
        <w:rPr>
          <w:rFonts w:ascii="Times New Roman" w:hAnsi="Times New Roman" w:cs="Times New Roman"/>
          <w:sz w:val="24"/>
          <w:szCs w:val="24"/>
        </w:rPr>
        <w:t>ohoda nadobúda platnosť a účinnosť dňom podpisu zmluvnými stranami.</w:t>
      </w:r>
    </w:p>
    <w:p w14:paraId="68603F47" w14:textId="77777777" w:rsidR="003A7FEA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8A4CE" w14:textId="77777777" w:rsidR="00CC354D" w:rsidRPr="00DB7692" w:rsidRDefault="00CC354D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72D66" w14:textId="77777777" w:rsidR="003A7FEA" w:rsidRPr="00DB7692" w:rsidRDefault="003A7FEA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9A8F" w14:textId="1F8C41F6" w:rsidR="003A7FEA" w:rsidRPr="00DB7692" w:rsidRDefault="00D66B0F" w:rsidP="00F43F3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C354D">
        <w:rPr>
          <w:rFonts w:ascii="Times New Roman" w:hAnsi="Times New Roman" w:cs="Times New Roman"/>
          <w:sz w:val="24"/>
          <w:szCs w:val="24"/>
        </w:rPr>
        <w:t>...................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, dňa </w:t>
      </w:r>
      <w:r w:rsidR="00CC354D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  <w:r w:rsidR="00CC354D">
        <w:rPr>
          <w:rFonts w:ascii="Times New Roman" w:hAnsi="Times New Roman" w:cs="Times New Roman"/>
          <w:sz w:val="24"/>
          <w:szCs w:val="24"/>
        </w:rPr>
        <w:t xml:space="preserve">V </w:t>
      </w:r>
      <w:r w:rsidR="003A7FEA" w:rsidRPr="00DB7692">
        <w:rPr>
          <w:rFonts w:ascii="Times New Roman" w:hAnsi="Times New Roman" w:cs="Times New Roman"/>
          <w:sz w:val="24"/>
          <w:szCs w:val="24"/>
        </w:rPr>
        <w:t>............</w:t>
      </w:r>
      <w:r w:rsidR="00923750">
        <w:rPr>
          <w:rFonts w:ascii="Times New Roman" w:hAnsi="Times New Roman" w:cs="Times New Roman"/>
          <w:sz w:val="24"/>
          <w:szCs w:val="24"/>
        </w:rPr>
        <w:t>...</w:t>
      </w:r>
      <w:r w:rsidR="003A7FEA" w:rsidRPr="00DB7692">
        <w:rPr>
          <w:rFonts w:ascii="Times New Roman" w:hAnsi="Times New Roman" w:cs="Times New Roman"/>
          <w:sz w:val="24"/>
          <w:szCs w:val="24"/>
        </w:rPr>
        <w:t>....</w:t>
      </w:r>
      <w:r w:rsidR="00923750">
        <w:rPr>
          <w:rFonts w:ascii="Times New Roman" w:hAnsi="Times New Roman" w:cs="Times New Roman"/>
          <w:sz w:val="24"/>
          <w:szCs w:val="24"/>
        </w:rPr>
        <w:t>...</w:t>
      </w:r>
      <w:r w:rsidR="003A7FEA" w:rsidRPr="00DB7692">
        <w:rPr>
          <w:rFonts w:ascii="Times New Roman" w:hAnsi="Times New Roman" w:cs="Times New Roman"/>
          <w:sz w:val="24"/>
          <w:szCs w:val="24"/>
        </w:rPr>
        <w:t>.., dňa ...................</w:t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</w:p>
    <w:p w14:paraId="3D5F691F" w14:textId="77777777" w:rsidR="00CC354D" w:rsidRDefault="00CC354D" w:rsidP="00D613AD">
      <w:pPr>
        <w:shd w:val="clear" w:color="auto" w:fill="FFFFFF"/>
        <w:spacing w:after="0" w:line="240" w:lineRule="auto"/>
        <w:jc w:val="both"/>
        <w:rPr>
          <w:noProof/>
        </w:rPr>
      </w:pPr>
    </w:p>
    <w:p w14:paraId="7EB4A222" w14:textId="77777777" w:rsidR="00CC354D" w:rsidRDefault="00CC354D" w:rsidP="00D613AD">
      <w:pPr>
        <w:shd w:val="clear" w:color="auto" w:fill="FFFFFF"/>
        <w:spacing w:after="0" w:line="240" w:lineRule="auto"/>
        <w:jc w:val="both"/>
        <w:rPr>
          <w:noProof/>
        </w:rPr>
      </w:pPr>
    </w:p>
    <w:p w14:paraId="14370774" w14:textId="105096C4" w:rsidR="003A7FEA" w:rsidRPr="00DB7692" w:rsidRDefault="003A7FEA" w:rsidP="00D61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92">
        <w:rPr>
          <w:rFonts w:ascii="Times New Roman" w:hAnsi="Times New Roman" w:cs="Times New Roman"/>
          <w:sz w:val="24"/>
          <w:szCs w:val="24"/>
        </w:rPr>
        <w:tab/>
      </w:r>
      <w:r w:rsidRPr="00DB7692">
        <w:rPr>
          <w:rFonts w:ascii="Times New Roman" w:hAnsi="Times New Roman" w:cs="Times New Roman"/>
          <w:sz w:val="24"/>
          <w:szCs w:val="24"/>
        </w:rPr>
        <w:tab/>
      </w:r>
      <w:r w:rsidRPr="00DB7692">
        <w:rPr>
          <w:rFonts w:ascii="Times New Roman" w:hAnsi="Times New Roman" w:cs="Times New Roman"/>
          <w:sz w:val="24"/>
          <w:szCs w:val="24"/>
        </w:rPr>
        <w:tab/>
      </w:r>
      <w:r w:rsidRPr="00DB7692">
        <w:rPr>
          <w:rFonts w:ascii="Times New Roman" w:hAnsi="Times New Roman" w:cs="Times New Roman"/>
          <w:sz w:val="24"/>
          <w:szCs w:val="24"/>
        </w:rPr>
        <w:tab/>
      </w:r>
      <w:r w:rsidRPr="00DB7692">
        <w:rPr>
          <w:rFonts w:ascii="Times New Roman" w:hAnsi="Times New Roman" w:cs="Times New Roman"/>
          <w:sz w:val="24"/>
          <w:szCs w:val="24"/>
        </w:rPr>
        <w:tab/>
      </w:r>
    </w:p>
    <w:p w14:paraId="1E25AFD4" w14:textId="7BFA9ACD" w:rsidR="003A7FEA" w:rsidRPr="00DB7692" w:rsidRDefault="00D66B0F" w:rsidP="00D613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CC354D">
        <w:rPr>
          <w:rFonts w:ascii="Times New Roman" w:hAnsi="Times New Roman" w:cs="Times New Roman"/>
          <w:sz w:val="24"/>
          <w:szCs w:val="24"/>
        </w:rPr>
        <w:t>-</w:t>
      </w:r>
      <w:r w:rsidR="00CC3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</w:t>
      </w:r>
      <w:r w:rsidR="00923750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----</w:t>
      </w:r>
      <w:r w:rsidR="003A7FEA" w:rsidRPr="00DB7692">
        <w:rPr>
          <w:rFonts w:ascii="Times New Roman" w:hAnsi="Times New Roman" w:cs="Times New Roman"/>
          <w:sz w:val="24"/>
          <w:szCs w:val="24"/>
        </w:rPr>
        <w:t xml:space="preserve">      </w:t>
      </w:r>
      <w:r w:rsidR="003A7FEA" w:rsidRPr="00DB7692">
        <w:rPr>
          <w:rFonts w:ascii="Times New Roman" w:hAnsi="Times New Roman" w:cs="Times New Roman"/>
          <w:sz w:val="24"/>
          <w:szCs w:val="24"/>
        </w:rPr>
        <w:tab/>
      </w:r>
    </w:p>
    <w:p w14:paraId="19816DDC" w14:textId="541A9059" w:rsidR="007011B1" w:rsidRDefault="00CC354D" w:rsidP="00D613AD">
      <w:pPr>
        <w:pStyle w:val="Bezriadkovania"/>
        <w:jc w:val="both"/>
        <w:rPr>
          <w:rFonts w:ascii="Source Sans Pro" w:hAnsi="Source Sans Pro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 veriteľa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podpis dlžníka</w:t>
      </w:r>
    </w:p>
    <w:sectPr w:rsidR="007011B1" w:rsidSect="00716A07">
      <w:footerReference w:type="default" r:id="rId7"/>
      <w:pgSz w:w="11906" w:h="16838"/>
      <w:pgMar w:top="568" w:right="1133" w:bottom="1418" w:left="1134" w:header="56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8365" w14:textId="77777777" w:rsidR="00B2296E" w:rsidRDefault="00B2296E" w:rsidP="00EF7214">
      <w:pPr>
        <w:spacing w:after="0" w:line="240" w:lineRule="auto"/>
      </w:pPr>
      <w:r>
        <w:separator/>
      </w:r>
    </w:p>
  </w:endnote>
  <w:endnote w:type="continuationSeparator" w:id="0">
    <w:p w14:paraId="29F14504" w14:textId="77777777" w:rsidR="00B2296E" w:rsidRDefault="00B2296E" w:rsidP="00EF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35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8FD895" w14:textId="0EB020D6" w:rsidR="0042496D" w:rsidRPr="0042496D" w:rsidRDefault="0042496D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9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9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9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496D">
          <w:rPr>
            <w:rFonts w:ascii="Times New Roman" w:hAnsi="Times New Roman" w:cs="Times New Roman"/>
            <w:sz w:val="24"/>
            <w:szCs w:val="24"/>
          </w:rPr>
          <w:t>2</w:t>
        </w:r>
        <w:r w:rsidRPr="004249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21EC4B2" w14:textId="77777777" w:rsidR="0042496D" w:rsidRDefault="00424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443" w14:textId="77777777" w:rsidR="00B2296E" w:rsidRDefault="00B2296E" w:rsidP="00EF7214">
      <w:pPr>
        <w:spacing w:after="0" w:line="240" w:lineRule="auto"/>
      </w:pPr>
      <w:r>
        <w:separator/>
      </w:r>
    </w:p>
  </w:footnote>
  <w:footnote w:type="continuationSeparator" w:id="0">
    <w:p w14:paraId="2C71521D" w14:textId="77777777" w:rsidR="00B2296E" w:rsidRDefault="00B2296E" w:rsidP="00EF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12"/>
    <w:multiLevelType w:val="hybridMultilevel"/>
    <w:tmpl w:val="BD9A68D2"/>
    <w:lvl w:ilvl="0" w:tplc="9AAC66C2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51E"/>
    <w:multiLevelType w:val="hybridMultilevel"/>
    <w:tmpl w:val="B4ACC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541A"/>
    <w:multiLevelType w:val="hybridMultilevel"/>
    <w:tmpl w:val="96A83792"/>
    <w:lvl w:ilvl="0" w:tplc="FEC8F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14BD"/>
    <w:multiLevelType w:val="hybridMultilevel"/>
    <w:tmpl w:val="165E7946"/>
    <w:lvl w:ilvl="0" w:tplc="9102A5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C34FA"/>
    <w:multiLevelType w:val="hybridMultilevel"/>
    <w:tmpl w:val="B3DA575A"/>
    <w:lvl w:ilvl="0" w:tplc="D6D41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34FD"/>
    <w:multiLevelType w:val="hybridMultilevel"/>
    <w:tmpl w:val="7B6A2D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6032">
    <w:abstractNumId w:val="4"/>
  </w:num>
  <w:num w:numId="2" w16cid:durableId="1277102636">
    <w:abstractNumId w:val="1"/>
  </w:num>
  <w:num w:numId="3" w16cid:durableId="207962707">
    <w:abstractNumId w:val="5"/>
  </w:num>
  <w:num w:numId="4" w16cid:durableId="1738898038">
    <w:abstractNumId w:val="0"/>
  </w:num>
  <w:num w:numId="5" w16cid:durableId="73476120">
    <w:abstractNumId w:val="3"/>
  </w:num>
  <w:num w:numId="6" w16cid:durableId="135406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D"/>
    <w:rsid w:val="000020CB"/>
    <w:rsid w:val="00037CA7"/>
    <w:rsid w:val="000E1FD7"/>
    <w:rsid w:val="001114FB"/>
    <w:rsid w:val="00132B1E"/>
    <w:rsid w:val="001779A6"/>
    <w:rsid w:val="00187B64"/>
    <w:rsid w:val="001A2721"/>
    <w:rsid w:val="001A7853"/>
    <w:rsid w:val="001B1484"/>
    <w:rsid w:val="001C1885"/>
    <w:rsid w:val="0020460E"/>
    <w:rsid w:val="0022597C"/>
    <w:rsid w:val="00231D85"/>
    <w:rsid w:val="00332481"/>
    <w:rsid w:val="00347DD5"/>
    <w:rsid w:val="003677A4"/>
    <w:rsid w:val="003A7FEA"/>
    <w:rsid w:val="0042496D"/>
    <w:rsid w:val="00437BF3"/>
    <w:rsid w:val="0047362B"/>
    <w:rsid w:val="0056027C"/>
    <w:rsid w:val="00576AB7"/>
    <w:rsid w:val="00594A5A"/>
    <w:rsid w:val="005B346F"/>
    <w:rsid w:val="005C0B17"/>
    <w:rsid w:val="006C3546"/>
    <w:rsid w:val="006F59EF"/>
    <w:rsid w:val="007011B1"/>
    <w:rsid w:val="00716A07"/>
    <w:rsid w:val="0083700D"/>
    <w:rsid w:val="008664CA"/>
    <w:rsid w:val="00874CA8"/>
    <w:rsid w:val="00923750"/>
    <w:rsid w:val="009511D4"/>
    <w:rsid w:val="009E20BB"/>
    <w:rsid w:val="00A40B2B"/>
    <w:rsid w:val="00A41554"/>
    <w:rsid w:val="00B2296E"/>
    <w:rsid w:val="00B6625F"/>
    <w:rsid w:val="00BD3BB8"/>
    <w:rsid w:val="00C219D8"/>
    <w:rsid w:val="00C46F48"/>
    <w:rsid w:val="00CA064F"/>
    <w:rsid w:val="00CA33EB"/>
    <w:rsid w:val="00CC354D"/>
    <w:rsid w:val="00D309CD"/>
    <w:rsid w:val="00D54B55"/>
    <w:rsid w:val="00D613AD"/>
    <w:rsid w:val="00D66B0F"/>
    <w:rsid w:val="00D74804"/>
    <w:rsid w:val="00D8029A"/>
    <w:rsid w:val="00D86696"/>
    <w:rsid w:val="00DB7692"/>
    <w:rsid w:val="00E05108"/>
    <w:rsid w:val="00E05D10"/>
    <w:rsid w:val="00E9267E"/>
    <w:rsid w:val="00E95C38"/>
    <w:rsid w:val="00EA4D8E"/>
    <w:rsid w:val="00ED0B24"/>
    <w:rsid w:val="00EE17B6"/>
    <w:rsid w:val="00EE38AB"/>
    <w:rsid w:val="00EE79E2"/>
    <w:rsid w:val="00EF7214"/>
    <w:rsid w:val="00F06E61"/>
    <w:rsid w:val="00F20163"/>
    <w:rsid w:val="00F43F3C"/>
    <w:rsid w:val="00F70007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DC0E"/>
  <w15:chartTrackingRefBased/>
  <w15:docId w15:val="{D822F72B-93FD-46C8-B0BD-F12BF98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87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2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188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26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267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187B6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govuk-body">
    <w:name w:val="govuk-body"/>
    <w:basedOn w:val="Normlny"/>
    <w:rsid w:val="001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A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A78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F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7214"/>
  </w:style>
  <w:style w:type="paragraph" w:styleId="Pta">
    <w:name w:val="footer"/>
    <w:basedOn w:val="Normlny"/>
    <w:link w:val="PtaChar"/>
    <w:uiPriority w:val="99"/>
    <w:unhideWhenUsed/>
    <w:rsid w:val="00EF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7214"/>
  </w:style>
  <w:style w:type="paragraph" w:styleId="Bezriadkovania">
    <w:name w:val="No Spacing"/>
    <w:uiPriority w:val="1"/>
    <w:qFormat/>
    <w:rsid w:val="00C219D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56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1A27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7424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06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3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389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599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2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880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4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3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2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187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563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Sulačeková</dc:creator>
  <cp:keywords/>
  <dc:description/>
  <cp:lastModifiedBy>Michaela Sulačeková</cp:lastModifiedBy>
  <cp:revision>3</cp:revision>
  <cp:lastPrinted>2023-06-09T12:08:00Z</cp:lastPrinted>
  <dcterms:created xsi:type="dcterms:W3CDTF">2023-06-18T15:22:00Z</dcterms:created>
  <dcterms:modified xsi:type="dcterms:W3CDTF">2023-06-18T15:32:00Z</dcterms:modified>
</cp:coreProperties>
</file>